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CF232" w14:textId="05C746D9" w:rsidR="00CA4E8A" w:rsidRDefault="00CA4E8A" w:rsidP="00CA4E8A">
      <w:r w:rsidRPr="00CA4E8A">
        <w:rPr>
          <w:noProof/>
        </w:rPr>
        <w:drawing>
          <wp:inline distT="0" distB="0" distL="0" distR="0" wp14:anchorId="48F5B717" wp14:editId="157DD968">
            <wp:extent cx="2152950" cy="581106"/>
            <wp:effectExtent l="0" t="0" r="0" b="9525"/>
            <wp:docPr id="1883941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941226" name=""/>
                    <pic:cNvPicPr/>
                  </pic:nvPicPr>
                  <pic:blipFill>
                    <a:blip r:embed="rId5"/>
                    <a:stretch>
                      <a:fillRect/>
                    </a:stretch>
                  </pic:blipFill>
                  <pic:spPr>
                    <a:xfrm>
                      <a:off x="0" y="0"/>
                      <a:ext cx="2152950" cy="581106"/>
                    </a:xfrm>
                    <a:prstGeom prst="rect">
                      <a:avLst/>
                    </a:prstGeom>
                  </pic:spPr>
                </pic:pic>
              </a:graphicData>
            </a:graphic>
          </wp:inline>
        </w:drawing>
      </w:r>
    </w:p>
    <w:p w14:paraId="20C8042E" w14:textId="2A23C521" w:rsidR="00CA4E8A" w:rsidRPr="00CA4E8A" w:rsidRDefault="00CA4E8A" w:rsidP="00CA4E8A">
      <w:r w:rsidRPr="00CA4E8A">
        <w:t>PHYS 10</w:t>
      </w:r>
      <w:r w:rsidR="00967A00">
        <w:t>8</w:t>
      </w:r>
      <w:r w:rsidRPr="00CA4E8A">
        <w:t xml:space="preserve"> </w:t>
      </w:r>
      <w:r w:rsidR="006075BF">
        <w:t>–</w:t>
      </w:r>
      <w:r w:rsidRPr="00CA4E8A">
        <w:t xml:space="preserve"> 001</w:t>
      </w:r>
      <w:r w:rsidR="006075BF">
        <w:t xml:space="preserve">, </w:t>
      </w:r>
      <w:r w:rsidR="006075BF" w:rsidRPr="006075BF">
        <w:rPr>
          <w:b/>
          <w:bCs/>
        </w:rPr>
        <w:t>Introductory Astronomy: Stars, Galaxies, and the Universe</w:t>
      </w:r>
      <w:r w:rsidRPr="00CA4E8A">
        <w:br/>
        <w:t>Spring, 2026</w:t>
      </w:r>
    </w:p>
    <w:p w14:paraId="34550BE3" w14:textId="77777777" w:rsidR="00CA4E8A" w:rsidRPr="00CA4E8A" w:rsidRDefault="00CA4E8A" w:rsidP="00CA4E8A">
      <w:pPr>
        <w:rPr>
          <w:b/>
          <w:bCs/>
        </w:rPr>
      </w:pPr>
      <w:r w:rsidRPr="00CA4E8A">
        <w:rPr>
          <w:b/>
          <w:bCs/>
        </w:rPr>
        <w:t>Course Syllabus</w:t>
      </w:r>
    </w:p>
    <w:p w14:paraId="3DB5DFA1" w14:textId="77777777" w:rsidR="00CA4E8A" w:rsidRPr="00CA4E8A" w:rsidRDefault="00CA4E8A" w:rsidP="00CA4E8A">
      <w:pPr>
        <w:rPr>
          <w:b/>
          <w:bCs/>
        </w:rPr>
      </w:pPr>
      <w:r w:rsidRPr="00CA4E8A">
        <w:rPr>
          <w:b/>
          <w:bCs/>
        </w:rPr>
        <w:t>Instructor Information</w:t>
      </w:r>
    </w:p>
    <w:p w14:paraId="0550E701" w14:textId="77777777" w:rsidR="00CA4E8A" w:rsidRPr="00CA4E8A" w:rsidRDefault="00CA4E8A" w:rsidP="00CA4E8A">
      <w:r w:rsidRPr="00CA4E8A">
        <w:rPr>
          <w:b/>
          <w:bCs/>
        </w:rPr>
        <w:t>Instructor Name:</w:t>
      </w:r>
      <w:r w:rsidRPr="00CA4E8A">
        <w:t xml:space="preserve"> Dr. Catherine Whiting</w:t>
      </w:r>
    </w:p>
    <w:p w14:paraId="0BBAB7BB" w14:textId="77777777" w:rsidR="00CA4E8A" w:rsidRPr="00CA4E8A" w:rsidRDefault="00CA4E8A" w:rsidP="00CA4E8A">
      <w:r w:rsidRPr="00CA4E8A">
        <w:rPr>
          <w:b/>
          <w:bCs/>
        </w:rPr>
        <w:t>Email:</w:t>
      </w:r>
      <w:r w:rsidRPr="00CA4E8A">
        <w:t xml:space="preserve"> cwhiting@coloradomesa.edu</w:t>
      </w:r>
    </w:p>
    <w:p w14:paraId="1527346A" w14:textId="77777777" w:rsidR="00CA4E8A" w:rsidRPr="00CA4E8A" w:rsidRDefault="00CA4E8A" w:rsidP="00CA4E8A">
      <w:r w:rsidRPr="00CA4E8A">
        <w:rPr>
          <w:b/>
          <w:bCs/>
        </w:rPr>
        <w:t>Office:</w:t>
      </w:r>
      <w:r w:rsidRPr="00CA4E8A">
        <w:t xml:space="preserve"> 223J Wubben</w:t>
      </w:r>
    </w:p>
    <w:p w14:paraId="1C1271D2" w14:textId="77777777" w:rsidR="00CA4E8A" w:rsidRPr="00CA4E8A" w:rsidRDefault="00CA4E8A" w:rsidP="00CA4E8A">
      <w:r w:rsidRPr="00CA4E8A">
        <w:rPr>
          <w:b/>
          <w:bCs/>
        </w:rPr>
        <w:t>Office Hours: </w:t>
      </w:r>
    </w:p>
    <w:p w14:paraId="0AA53852" w14:textId="77777777" w:rsidR="00CA4E8A" w:rsidRPr="00CA4E8A" w:rsidRDefault="00CA4E8A" w:rsidP="00CA4E8A">
      <w:pPr>
        <w:numPr>
          <w:ilvl w:val="0"/>
          <w:numId w:val="1"/>
        </w:numPr>
      </w:pPr>
      <w:r w:rsidRPr="00CA4E8A">
        <w:rPr>
          <w:b/>
          <w:bCs/>
        </w:rPr>
        <w:t>Mondays 1-2pm</w:t>
      </w:r>
    </w:p>
    <w:p w14:paraId="7F6E49A6" w14:textId="77777777" w:rsidR="00CA4E8A" w:rsidRPr="00CA4E8A" w:rsidRDefault="00CA4E8A" w:rsidP="00CA4E8A">
      <w:pPr>
        <w:numPr>
          <w:ilvl w:val="0"/>
          <w:numId w:val="1"/>
        </w:numPr>
      </w:pPr>
      <w:r w:rsidRPr="00CA4E8A">
        <w:rPr>
          <w:b/>
          <w:bCs/>
        </w:rPr>
        <w:t>Tuesdays 1-2pm</w:t>
      </w:r>
    </w:p>
    <w:p w14:paraId="450C576C" w14:textId="77777777" w:rsidR="00CA4E8A" w:rsidRPr="00CA4E8A" w:rsidRDefault="00CA4E8A" w:rsidP="00CA4E8A">
      <w:pPr>
        <w:numPr>
          <w:ilvl w:val="0"/>
          <w:numId w:val="1"/>
        </w:numPr>
      </w:pPr>
      <w:r w:rsidRPr="00CA4E8A">
        <w:rPr>
          <w:b/>
          <w:bCs/>
        </w:rPr>
        <w:t>Wednesdays 10am - 12pm</w:t>
      </w:r>
    </w:p>
    <w:p w14:paraId="0582964A" w14:textId="77777777" w:rsidR="00CA4E8A" w:rsidRPr="00CA4E8A" w:rsidRDefault="00CA4E8A" w:rsidP="00CA4E8A">
      <w:pPr>
        <w:numPr>
          <w:ilvl w:val="0"/>
          <w:numId w:val="1"/>
        </w:numPr>
      </w:pPr>
      <w:r w:rsidRPr="00CA4E8A">
        <w:rPr>
          <w:b/>
          <w:bCs/>
        </w:rPr>
        <w:t>Thursdays 10am- 11 am</w:t>
      </w:r>
    </w:p>
    <w:p w14:paraId="7DCC565E" w14:textId="77777777" w:rsidR="00CA4E8A" w:rsidRPr="00CA4E8A" w:rsidRDefault="00CA4E8A" w:rsidP="00CA4E8A">
      <w:pPr>
        <w:rPr>
          <w:b/>
          <w:bCs/>
        </w:rPr>
      </w:pPr>
      <w:r w:rsidRPr="00CA4E8A">
        <w:rPr>
          <w:b/>
          <w:bCs/>
        </w:rPr>
        <w:t>Course Information</w:t>
      </w:r>
    </w:p>
    <w:p w14:paraId="231A4AE9" w14:textId="33800295" w:rsidR="00CA4E8A" w:rsidRPr="00CA4E8A" w:rsidRDefault="00CA4E8A" w:rsidP="00CA4E8A">
      <w:r w:rsidRPr="00CA4E8A">
        <w:rPr>
          <w:b/>
          <w:bCs/>
        </w:rPr>
        <w:t>Course Title:</w:t>
      </w:r>
      <w:r w:rsidRPr="00CA4E8A">
        <w:t xml:space="preserve"> </w:t>
      </w:r>
      <w:r w:rsidR="00346CD8" w:rsidRPr="00346CD8">
        <w:t>Introductory Astronomy: Stars, Galaxies, and the Universe</w:t>
      </w:r>
      <w:r w:rsidRPr="00CA4E8A">
        <w:t>, PHYS 10</w:t>
      </w:r>
      <w:r w:rsidR="00967A00">
        <w:t>8</w:t>
      </w:r>
      <w:r w:rsidRPr="00CA4E8A">
        <w:t>:</w:t>
      </w:r>
      <w:r>
        <w:t xml:space="preserve"> 001</w:t>
      </w:r>
    </w:p>
    <w:p w14:paraId="42B8A2BD" w14:textId="77777777" w:rsidR="00CA4E8A" w:rsidRPr="00CA4E8A" w:rsidRDefault="00CA4E8A" w:rsidP="00CA4E8A">
      <w:r w:rsidRPr="00CA4E8A">
        <w:rPr>
          <w:b/>
          <w:bCs/>
        </w:rPr>
        <w:t>Course Delivery Method:</w:t>
      </w:r>
      <w:r w:rsidRPr="00CA4E8A">
        <w:t xml:space="preserve"> in person</w:t>
      </w:r>
    </w:p>
    <w:p w14:paraId="4047FB2F" w14:textId="77777777" w:rsidR="00CA4E8A" w:rsidRPr="00CA4E8A" w:rsidRDefault="00CA4E8A" w:rsidP="00CA4E8A">
      <w:r w:rsidRPr="00CA4E8A">
        <w:rPr>
          <w:b/>
          <w:bCs/>
        </w:rPr>
        <w:t>Class Time:</w:t>
      </w:r>
      <w:r w:rsidRPr="00CA4E8A">
        <w:t xml:space="preserve"> Tuesdays and Thursdays, 2pm - 3:15pm</w:t>
      </w:r>
    </w:p>
    <w:p w14:paraId="247C21B4" w14:textId="77777777" w:rsidR="00CA4E8A" w:rsidRPr="00CA4E8A" w:rsidRDefault="00CA4E8A" w:rsidP="00CA4E8A">
      <w:r w:rsidRPr="00CA4E8A">
        <w:rPr>
          <w:b/>
          <w:bCs/>
        </w:rPr>
        <w:t>Classroom:</w:t>
      </w:r>
      <w:r w:rsidRPr="00CA4E8A">
        <w:t xml:space="preserve"> 205 Houston Hall</w:t>
      </w:r>
    </w:p>
    <w:p w14:paraId="4925B1E2" w14:textId="77777777" w:rsidR="00CA4E8A" w:rsidRPr="00CA4E8A" w:rsidRDefault="00CA4E8A" w:rsidP="00CA4E8A">
      <w:r w:rsidRPr="00CA4E8A">
        <w:rPr>
          <w:b/>
          <w:bCs/>
        </w:rPr>
        <w:t>Prerequisites:</w:t>
      </w:r>
      <w:r w:rsidRPr="00CA4E8A">
        <w:t xml:space="preserve"> none</w:t>
      </w:r>
    </w:p>
    <w:p w14:paraId="46260D7B" w14:textId="77777777" w:rsidR="00CA4E8A" w:rsidRPr="00CA4E8A" w:rsidRDefault="00CA4E8A" w:rsidP="00CA4E8A">
      <w:r w:rsidRPr="00CA4E8A">
        <w:rPr>
          <w:b/>
          <w:bCs/>
        </w:rPr>
        <w:t>Essential Learning Requirements:</w:t>
      </w:r>
      <w:r w:rsidRPr="00CA4E8A">
        <w:t xml:space="preserve"> Natural Sciences</w:t>
      </w:r>
    </w:p>
    <w:p w14:paraId="3CE0147B" w14:textId="77777777" w:rsidR="00CA4E8A" w:rsidRPr="00CA4E8A" w:rsidRDefault="00CA4E8A" w:rsidP="00CA4E8A">
      <w:r w:rsidRPr="00CA4E8A">
        <w:rPr>
          <w:b/>
          <w:bCs/>
        </w:rPr>
        <w:t>Drop Date:</w:t>
      </w:r>
      <w:r w:rsidRPr="00CA4E8A">
        <w:t xml:space="preserve"> Feb 4: </w:t>
      </w:r>
      <w:r w:rsidRPr="00CA4E8A">
        <w:rPr>
          <w:i/>
          <w:iCs/>
        </w:rPr>
        <w:t>see </w:t>
      </w:r>
      <w:hyperlink r:id="rId6" w:tgtFrame="_blank" w:history="1">
        <w:r w:rsidRPr="00CA4E8A">
          <w:rPr>
            <w:rStyle w:val="Hyperlink"/>
            <w:i/>
            <w:iCs/>
          </w:rPr>
          <w:t>Important Dates</w:t>
        </w:r>
      </w:hyperlink>
      <w:r w:rsidRPr="00CA4E8A">
        <w:rPr>
          <w:i/>
          <w:iCs/>
        </w:rPr>
        <w:t xml:space="preserve"> from the Registrar's Office for specifics</w:t>
      </w:r>
    </w:p>
    <w:p w14:paraId="7B7E82A1" w14:textId="77777777" w:rsidR="00CA4E8A" w:rsidRPr="00CA4E8A" w:rsidRDefault="00CA4E8A" w:rsidP="00CA4E8A">
      <w:r w:rsidRPr="00CA4E8A">
        <w:rPr>
          <w:b/>
          <w:bCs/>
        </w:rPr>
        <w:t>Credit Hours:</w:t>
      </w:r>
      <w:r w:rsidRPr="00CA4E8A">
        <w:t xml:space="preserve"> </w:t>
      </w:r>
      <w:proofErr w:type="gramStart"/>
      <w:r w:rsidRPr="00CA4E8A">
        <w:t>3,  An</w:t>
      </w:r>
      <w:proofErr w:type="gramEnd"/>
      <w:r w:rsidRPr="00CA4E8A">
        <w:t xml:space="preserve"> undergraduate student should expect to spend on this course a minimum of two hours outside of the classroom for every hour in the classroom. For PHYS 101, this policy translates to a </w:t>
      </w:r>
      <w:r w:rsidRPr="00CA4E8A">
        <w:rPr>
          <w:i/>
          <w:iCs/>
        </w:rPr>
        <w:t>minimum</w:t>
      </w:r>
      <w:r w:rsidRPr="00CA4E8A">
        <w:t> of 6 hours per week outside of class.  The actual number of hours you spend may vary from week to week.  Please let me know if you find that you are spending significantly less or more time outside of class than this.</w:t>
      </w:r>
    </w:p>
    <w:p w14:paraId="3F66536C" w14:textId="77777777" w:rsidR="00CA4E8A" w:rsidRPr="00CA4E8A" w:rsidRDefault="00CA4E8A" w:rsidP="00CA4E8A">
      <w:r w:rsidRPr="00CA4E8A">
        <w:rPr>
          <w:b/>
          <w:bCs/>
        </w:rPr>
        <w:lastRenderedPageBreak/>
        <w:t>Lecture Hours:</w:t>
      </w:r>
      <w:r w:rsidRPr="00CA4E8A">
        <w:t xml:space="preserve"> 3</w:t>
      </w:r>
    </w:p>
    <w:p w14:paraId="539B36AB" w14:textId="77777777" w:rsidR="00CA4E8A" w:rsidRPr="00CA4E8A" w:rsidRDefault="00CA4E8A" w:rsidP="00CA4E8A">
      <w:r w:rsidRPr="00CA4E8A">
        <w:rPr>
          <w:b/>
          <w:bCs/>
        </w:rPr>
        <w:t>Lab Hours:</w:t>
      </w:r>
      <w:r w:rsidRPr="00CA4E8A">
        <w:t xml:space="preserve"> No Lab</w:t>
      </w:r>
    </w:p>
    <w:p w14:paraId="048D0F33" w14:textId="77777777" w:rsidR="00CA4E8A" w:rsidRPr="00CA4E8A" w:rsidRDefault="00CA4E8A" w:rsidP="00CA4E8A">
      <w:pPr>
        <w:rPr>
          <w:b/>
          <w:bCs/>
        </w:rPr>
      </w:pPr>
      <w:r w:rsidRPr="00CA4E8A">
        <w:rPr>
          <w:b/>
          <w:bCs/>
        </w:rPr>
        <w:t>Course Overview</w:t>
      </w:r>
    </w:p>
    <w:p w14:paraId="328CB92C" w14:textId="77777777" w:rsidR="00CA4E8A" w:rsidRPr="00CA4E8A" w:rsidRDefault="00CA4E8A" w:rsidP="00CA4E8A">
      <w:pPr>
        <w:rPr>
          <w:b/>
          <w:bCs/>
        </w:rPr>
      </w:pPr>
      <w:r w:rsidRPr="00CA4E8A">
        <w:rPr>
          <w:b/>
          <w:bCs/>
        </w:rPr>
        <w:t>Course Description</w:t>
      </w:r>
    </w:p>
    <w:p w14:paraId="11D982CE" w14:textId="77777777" w:rsidR="00AD6F6A" w:rsidRDefault="00AD6F6A" w:rsidP="00CA4E8A">
      <w:r w:rsidRPr="00AD6F6A">
        <w:t>Introduction to astronomy. Survey of topics such as observational astronomy, the sun, stars, galaxies and cosmology. Emphasis on basic conceptual aspects of astronomy. Regular use of elementary mathematics such as basic arithmetic, fractions, square roots, and powers. The course is designed for students in all majors.</w:t>
      </w:r>
    </w:p>
    <w:p w14:paraId="6D883BAE" w14:textId="4D82112B" w:rsidR="00CA4E8A" w:rsidRPr="00CA4E8A" w:rsidRDefault="00CA4E8A" w:rsidP="00CA4E8A">
      <w:pPr>
        <w:rPr>
          <w:b/>
          <w:bCs/>
        </w:rPr>
      </w:pPr>
      <w:r w:rsidRPr="00CA4E8A">
        <w:rPr>
          <w:b/>
          <w:bCs/>
        </w:rPr>
        <w:t>Course Communication</w:t>
      </w:r>
    </w:p>
    <w:p w14:paraId="1E666A5D" w14:textId="77777777" w:rsidR="00CA4E8A" w:rsidRPr="00CA4E8A" w:rsidRDefault="00CA4E8A" w:rsidP="00CA4E8A">
      <w:r w:rsidRPr="00CA4E8A">
        <w:t>All communication in this course will be made via your CMU email account and in D2L.  I teach 2 astronomy courses, so please indicate which course you are in, especially in the beginning of the semester.  I will respond as soon as I can, typically within 24 hours during the week.   Check your email and the D2L course page regularly throughout the semester for course updates and announcements.  </w:t>
      </w:r>
    </w:p>
    <w:p w14:paraId="5A0B37D8" w14:textId="77777777" w:rsidR="00CA4E8A" w:rsidRPr="00CA4E8A" w:rsidRDefault="00CA4E8A" w:rsidP="00CA4E8A">
      <w:pPr>
        <w:rPr>
          <w:b/>
          <w:bCs/>
        </w:rPr>
      </w:pPr>
      <w:r w:rsidRPr="00CA4E8A">
        <w:rPr>
          <w:b/>
          <w:bCs/>
        </w:rPr>
        <w:t>Course Requirements</w:t>
      </w:r>
    </w:p>
    <w:p w14:paraId="7B6A2CF0" w14:textId="77777777" w:rsidR="00CA4E8A" w:rsidRPr="00CA4E8A" w:rsidRDefault="00CA4E8A" w:rsidP="00CA4E8A">
      <w:pPr>
        <w:rPr>
          <w:b/>
          <w:bCs/>
        </w:rPr>
      </w:pPr>
      <w:r w:rsidRPr="00CA4E8A">
        <w:rPr>
          <w:b/>
          <w:bCs/>
        </w:rPr>
        <w:t>Required Text and Supplies</w:t>
      </w:r>
    </w:p>
    <w:p w14:paraId="334ADA5D" w14:textId="1B4B54B9" w:rsidR="00CA4E8A" w:rsidRPr="00CA4E8A" w:rsidRDefault="00CA4E8A" w:rsidP="00CA4E8A">
      <w:pPr>
        <w:numPr>
          <w:ilvl w:val="0"/>
          <w:numId w:val="2"/>
        </w:numPr>
      </w:pPr>
      <w:r w:rsidRPr="00CA4E8A">
        <w:t xml:space="preserve">The Cosmic Perspective, </w:t>
      </w:r>
      <w:r w:rsidR="00F03246">
        <w:t>10</w:t>
      </w:r>
      <w:r w:rsidRPr="00CA4E8A">
        <w:t xml:space="preserve">e by Bennet, Donahue, Schneider, Voit  </w:t>
      </w:r>
    </w:p>
    <w:p w14:paraId="59A80045" w14:textId="77777777" w:rsidR="00CA4E8A" w:rsidRDefault="00CA4E8A" w:rsidP="00CA4E8A">
      <w:pPr>
        <w:numPr>
          <w:ilvl w:val="1"/>
          <w:numId w:val="2"/>
        </w:numPr>
      </w:pPr>
      <w:r w:rsidRPr="00CA4E8A">
        <w:t>This includes access to the Modified Mastering Astronomy Course materials (Reading Assignments, Reading Quizzes, and Homework)</w:t>
      </w:r>
    </w:p>
    <w:p w14:paraId="38979063" w14:textId="5F81DE1C" w:rsidR="00032CC4" w:rsidRPr="00CA4E8A" w:rsidRDefault="00032CC4" w:rsidP="00CA4E8A">
      <w:pPr>
        <w:numPr>
          <w:ilvl w:val="1"/>
          <w:numId w:val="2"/>
        </w:numPr>
      </w:pPr>
      <w:r w:rsidRPr="00032CC4">
        <w:rPr>
          <w:noProof/>
        </w:rPr>
        <w:drawing>
          <wp:inline distT="0" distB="0" distL="0" distR="0" wp14:anchorId="1432C3FF" wp14:editId="47908E73">
            <wp:extent cx="2062435" cy="2580005"/>
            <wp:effectExtent l="0" t="0" r="0" b="0"/>
            <wp:docPr id="13375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5335" name=""/>
                    <pic:cNvPicPr/>
                  </pic:nvPicPr>
                  <pic:blipFill>
                    <a:blip r:embed="rId7"/>
                    <a:stretch>
                      <a:fillRect/>
                    </a:stretch>
                  </pic:blipFill>
                  <pic:spPr>
                    <a:xfrm>
                      <a:off x="0" y="0"/>
                      <a:ext cx="2074546" cy="2595156"/>
                    </a:xfrm>
                    <a:prstGeom prst="rect">
                      <a:avLst/>
                    </a:prstGeom>
                  </pic:spPr>
                </pic:pic>
              </a:graphicData>
            </a:graphic>
          </wp:inline>
        </w:drawing>
      </w:r>
    </w:p>
    <w:p w14:paraId="50EBE2B8" w14:textId="77777777" w:rsidR="00CA4E8A" w:rsidRPr="00CA4E8A" w:rsidRDefault="00CA4E8A" w:rsidP="00DA09EF">
      <w:pPr>
        <w:numPr>
          <w:ilvl w:val="1"/>
          <w:numId w:val="2"/>
        </w:numPr>
      </w:pPr>
      <w:r w:rsidRPr="00CA4E8A">
        <w:lastRenderedPageBreak/>
        <w:t xml:space="preserve">This is a </w:t>
      </w:r>
      <w:r w:rsidRPr="00DA09EF">
        <w:rPr>
          <w:u w:val="single"/>
        </w:rPr>
        <w:t>Direct Digita</w:t>
      </w:r>
      <w:r w:rsidRPr="00CA4E8A">
        <w:t>l text.  You do not need to purchase the textbook yourself - you will automatically be charged (at a discounted price) by the CMU Bookstore.  Please reach out to </w:t>
      </w:r>
      <w:hyperlink r:id="rId8" w:tgtFrame="_blank" w:history="1">
        <w:r w:rsidRPr="00CA4E8A">
          <w:rPr>
            <w:rStyle w:val="Hyperlink"/>
          </w:rPr>
          <w:t>CMU Bookstore</w:t>
        </w:r>
      </w:hyperlink>
      <w:r w:rsidRPr="00CA4E8A">
        <w:t> (</w:t>
      </w:r>
      <w:hyperlink r:id="rId9" w:history="1">
        <w:r w:rsidRPr="00CA4E8A">
          <w:rPr>
            <w:rStyle w:val="Hyperlink"/>
          </w:rPr>
          <w:t>http://www.coloradomesa.edu/bookstore)</w:t>
        </w:r>
      </w:hyperlink>
      <w:r w:rsidRPr="00CA4E8A">
        <w:t xml:space="preserve"> if you have any questions about billing or trouble initially accessing the course materials.</w:t>
      </w:r>
    </w:p>
    <w:p w14:paraId="0465924D" w14:textId="77777777" w:rsidR="00CA4E8A" w:rsidRPr="00CA4E8A" w:rsidRDefault="00CA4E8A" w:rsidP="00CA4E8A">
      <w:pPr>
        <w:numPr>
          <w:ilvl w:val="1"/>
          <w:numId w:val="2"/>
        </w:numPr>
      </w:pPr>
      <w:r w:rsidRPr="00CA4E8A">
        <w:t xml:space="preserve">INSTRUCTIONS for accessing the </w:t>
      </w:r>
      <w:proofErr w:type="spellStart"/>
      <w:r w:rsidRPr="00CA4E8A">
        <w:t>eText</w:t>
      </w:r>
      <w:proofErr w:type="spellEnd"/>
      <w:r w:rsidRPr="00CA4E8A">
        <w:t xml:space="preserve"> and assignments: </w:t>
      </w:r>
    </w:p>
    <w:p w14:paraId="47AA4533" w14:textId="77777777" w:rsidR="00CA4E8A" w:rsidRPr="00CA4E8A" w:rsidRDefault="00CA4E8A" w:rsidP="00CA4E8A">
      <w:pPr>
        <w:numPr>
          <w:ilvl w:val="2"/>
          <w:numId w:val="2"/>
        </w:numPr>
      </w:pPr>
      <w:r w:rsidRPr="00CA4E8A">
        <w:t xml:space="preserve">In this course D2L page go to: </w:t>
      </w:r>
      <w:r w:rsidRPr="00CA4E8A">
        <w:rPr>
          <w:b/>
          <w:bCs/>
        </w:rPr>
        <w:t>Content: Pearson Links</w:t>
      </w:r>
      <w:r w:rsidRPr="00CA4E8A">
        <w:t xml:space="preserve">.  Click on </w:t>
      </w:r>
      <w:r w:rsidRPr="00CA4E8A">
        <w:rPr>
          <w:b/>
          <w:bCs/>
        </w:rPr>
        <w:t>Access Pearson</w:t>
      </w:r>
      <w:r w:rsidRPr="00CA4E8A">
        <w:t xml:space="preserve">.  If prompted, select </w:t>
      </w:r>
      <w:r w:rsidRPr="00CA4E8A">
        <w:rPr>
          <w:b/>
          <w:bCs/>
        </w:rPr>
        <w:t>Open Pearson</w:t>
      </w:r>
      <w:r w:rsidRPr="00CA4E8A">
        <w:t xml:space="preserve">.  Select </w:t>
      </w:r>
      <w:r w:rsidRPr="00CA4E8A">
        <w:rPr>
          <w:b/>
          <w:bCs/>
        </w:rPr>
        <w:t xml:space="preserve">Open </w:t>
      </w:r>
      <w:proofErr w:type="spellStart"/>
      <w:r w:rsidRPr="00CA4E8A">
        <w:rPr>
          <w:b/>
          <w:bCs/>
        </w:rPr>
        <w:t>MyLab</w:t>
      </w:r>
      <w:proofErr w:type="spellEnd"/>
      <w:r w:rsidRPr="00CA4E8A">
        <w:rPr>
          <w:b/>
          <w:bCs/>
        </w:rPr>
        <w:t xml:space="preserve"> and Mastering</w:t>
      </w:r>
      <w:r w:rsidRPr="00CA4E8A">
        <w:t xml:space="preserve"> to go to the course homepage.  From now on, you should be able to access this page or directly access any of the readings or assignments from links provided in D2L.</w:t>
      </w:r>
    </w:p>
    <w:p w14:paraId="6A2D9C54" w14:textId="77777777" w:rsidR="00CA4E8A" w:rsidRPr="00CA4E8A" w:rsidRDefault="00CA4E8A" w:rsidP="00CA4E8A">
      <w:pPr>
        <w:numPr>
          <w:ilvl w:val="0"/>
          <w:numId w:val="2"/>
        </w:numPr>
      </w:pPr>
      <w:r w:rsidRPr="00CA4E8A">
        <w:t xml:space="preserve">If you encounter technical issues with the links in D2L or the Mastering site, please contact  </w:t>
      </w:r>
      <w:hyperlink r:id="rId10" w:tooltip="Pearson Support" w:history="1">
        <w:r w:rsidRPr="00CA4E8A">
          <w:rPr>
            <w:rStyle w:val="Hyperlink"/>
          </w:rPr>
          <w:t>Pearson Support</w:t>
        </w:r>
      </w:hyperlink>
      <w:r w:rsidRPr="00CA4E8A">
        <w:t xml:space="preserve">.  Let me know ASAP if this interferes with your ability to complete an assignment.  I've found that using Chrome is ideal for accessing the Mastering links.  Safari has had issues before, so try using a different browser or check your browser settings first if you do encounter issues, especially to unblock the site from pop-up blockers.  Sometimes a simple restart of your browser or logging out of D2L and back in does the trick.  Here is a link to a helpful Pearson page on </w:t>
      </w:r>
      <w:hyperlink r:id="rId11" w:tgtFrame="_blank" w:history="1">
        <w:r w:rsidRPr="00CA4E8A">
          <w:rPr>
            <w:rStyle w:val="Hyperlink"/>
          </w:rPr>
          <w:t>Browser Settings</w:t>
        </w:r>
      </w:hyperlink>
      <w:r w:rsidRPr="00CA4E8A">
        <w:t>.</w:t>
      </w:r>
    </w:p>
    <w:p w14:paraId="72D32472" w14:textId="4AF09E16" w:rsidR="00CA4E8A" w:rsidRPr="00CA4E8A" w:rsidRDefault="00CA4E8A" w:rsidP="00CA4E8A">
      <w:pPr>
        <w:numPr>
          <w:ilvl w:val="0"/>
          <w:numId w:val="2"/>
        </w:numPr>
      </w:pPr>
      <w:r w:rsidRPr="00CA4E8A">
        <w:t>Helpful Hint: The Mastering site has a </w:t>
      </w:r>
      <w:hyperlink r:id="rId12" w:tgtFrame="_blank" w:history="1">
        <w:r w:rsidRPr="00CA4E8A">
          <w:rPr>
            <w:rStyle w:val="Hyperlink"/>
          </w:rPr>
          <w:t>Study Area</w:t>
        </w:r>
      </w:hyperlink>
      <w:r w:rsidRPr="00CA4E8A">
        <w:t xml:space="preserve"> with lots of practice questions that will not affect your grade.</w:t>
      </w:r>
    </w:p>
    <w:p w14:paraId="292A12C4" w14:textId="77777777" w:rsidR="00CA4E8A" w:rsidRPr="00CA4E8A" w:rsidRDefault="00CA4E8A" w:rsidP="00CA4E8A">
      <w:pPr>
        <w:numPr>
          <w:ilvl w:val="0"/>
          <w:numId w:val="2"/>
        </w:numPr>
      </w:pPr>
      <w:r w:rsidRPr="00CA4E8A">
        <w:t xml:space="preserve">A smartphone, tablet, or laptop that can access the internet is required in class for participation points.  We will be using the site menti.com to answer some of the questions from the lecture </w:t>
      </w:r>
      <w:proofErr w:type="spellStart"/>
      <w:r w:rsidRPr="00CA4E8A">
        <w:t>powerpoint</w:t>
      </w:r>
      <w:proofErr w:type="spellEnd"/>
      <w:r w:rsidRPr="00CA4E8A">
        <w:t xml:space="preserve">.  If your device is dead or you are unable to access the </w:t>
      </w:r>
      <w:proofErr w:type="spellStart"/>
      <w:r w:rsidRPr="00CA4E8A">
        <w:t>menti</w:t>
      </w:r>
      <w:proofErr w:type="spellEnd"/>
      <w:r w:rsidRPr="00CA4E8A">
        <w:t xml:space="preserve"> voting questions in class, please let me know after class in person or by email so that I know you were in class and can give you points for attending class.  </w:t>
      </w:r>
    </w:p>
    <w:p w14:paraId="4E1EABAA" w14:textId="77777777" w:rsidR="00CA4E8A" w:rsidRPr="00CA4E8A" w:rsidRDefault="00CA4E8A" w:rsidP="00CA4E8A">
      <w:pPr>
        <w:numPr>
          <w:ilvl w:val="0"/>
          <w:numId w:val="2"/>
        </w:numPr>
      </w:pPr>
      <w:r w:rsidRPr="00CA4E8A">
        <w:t xml:space="preserve">A scientific calculator is required for many of the lectures and on most exams.   No phones or other electronic devices will be allowed on exams.  You can purchase a scientific calculator for about $10.  For example, the TI 30XIIS is suitable for this class, available on </w:t>
      </w:r>
      <w:hyperlink r:id="rId13" w:tgtFrame="_blank" w:history="1">
        <w:r w:rsidRPr="00CA4E8A">
          <w:rPr>
            <w:rStyle w:val="Hyperlink"/>
          </w:rPr>
          <w:t>Amazon</w:t>
        </w:r>
      </w:hyperlink>
      <w:r w:rsidRPr="00CA4E8A">
        <w:t xml:space="preserve"> or at </w:t>
      </w:r>
      <w:hyperlink r:id="rId14" w:tgtFrame="_blank" w:history="1">
        <w:r w:rsidRPr="00CA4E8A">
          <w:rPr>
            <w:rStyle w:val="Hyperlink"/>
          </w:rPr>
          <w:t>Target.</w:t>
        </w:r>
      </w:hyperlink>
    </w:p>
    <w:p w14:paraId="09AC7705" w14:textId="77777777" w:rsidR="00CA4E8A" w:rsidRPr="00CA4E8A" w:rsidRDefault="00CA4E8A" w:rsidP="00CA4E8A">
      <w:pPr>
        <w:rPr>
          <w:b/>
          <w:bCs/>
        </w:rPr>
      </w:pPr>
      <w:r w:rsidRPr="00CA4E8A">
        <w:rPr>
          <w:b/>
          <w:bCs/>
        </w:rPr>
        <w:t>Lesson/Instructional Materials</w:t>
      </w:r>
    </w:p>
    <w:p w14:paraId="385EC1A0" w14:textId="77777777" w:rsidR="00CA4E8A" w:rsidRPr="00CA4E8A" w:rsidRDefault="00CA4E8A" w:rsidP="00CA4E8A">
      <w:r w:rsidRPr="00CA4E8A">
        <w:rPr>
          <w:b/>
          <w:bCs/>
        </w:rPr>
        <w:t>Before each lecture</w:t>
      </w:r>
      <w:r w:rsidRPr="00CA4E8A">
        <w:t xml:space="preserve"> I will assign a Reading Assignment (links in D2L) in Mastering Astronomy that often includes videos and interactive figures.  Once you complete the </w:t>
      </w:r>
      <w:r w:rsidRPr="00CA4E8A">
        <w:lastRenderedPageBreak/>
        <w:t>Reading Assignment, you will do a Reading Quiz to assess whether you comprehended the reading (this is generously graded, see grading policies below).  All of this will be due before lecture, to make sure you are prepared for lecture.  </w:t>
      </w:r>
    </w:p>
    <w:p w14:paraId="2636E38E" w14:textId="77777777" w:rsidR="00CA4E8A" w:rsidRPr="00CA4E8A" w:rsidRDefault="00CA4E8A" w:rsidP="00CA4E8A">
      <w:r w:rsidRPr="00CA4E8A">
        <w:rPr>
          <w:b/>
          <w:bCs/>
        </w:rPr>
        <w:t>At the beginning of each lecture</w:t>
      </w:r>
      <w:r w:rsidRPr="00CA4E8A">
        <w:t xml:space="preserve">, you will receive a Handout that you will work on throughout the lecture.  NOTE:  It is important to complete these fully and accurately, because </w:t>
      </w:r>
      <w:r w:rsidRPr="00CA4E8A">
        <w:rPr>
          <w:b/>
          <w:bCs/>
        </w:rPr>
        <w:t>you will be allowed to use them on exams</w:t>
      </w:r>
      <w:r w:rsidRPr="00CA4E8A">
        <w:t xml:space="preserve">!  I will conduct lecture using a </w:t>
      </w:r>
      <w:proofErr w:type="spellStart"/>
      <w:r w:rsidRPr="00CA4E8A">
        <w:t>Powerpoint</w:t>
      </w:r>
      <w:proofErr w:type="spellEnd"/>
      <w:r w:rsidRPr="00CA4E8A">
        <w:t>, which will be posted after class to D2L and contains the answers to the Handout questions. </w:t>
      </w:r>
    </w:p>
    <w:p w14:paraId="22C47C8E" w14:textId="77777777" w:rsidR="00CA4E8A" w:rsidRPr="00CA4E8A" w:rsidRDefault="00CA4E8A" w:rsidP="00CA4E8A">
      <w:r w:rsidRPr="00CA4E8A">
        <w:rPr>
          <w:b/>
          <w:bCs/>
        </w:rPr>
        <w:t>After lecture,</w:t>
      </w:r>
      <w:r w:rsidRPr="00CA4E8A">
        <w:t xml:space="preserve"> once per week, there will be assigned Homework in Mastering Astronomy, covering the previous week's lecture content.</w:t>
      </w:r>
    </w:p>
    <w:p w14:paraId="66EB0F60" w14:textId="77777777" w:rsidR="00CA4E8A" w:rsidRPr="00CA4E8A" w:rsidRDefault="00CA4E8A" w:rsidP="00CA4E8A">
      <w:pPr>
        <w:rPr>
          <w:b/>
          <w:bCs/>
        </w:rPr>
      </w:pPr>
      <w:r w:rsidRPr="00CA4E8A">
        <w:rPr>
          <w:b/>
          <w:bCs/>
        </w:rPr>
        <w:t>Course Policies</w:t>
      </w:r>
    </w:p>
    <w:p w14:paraId="62B9D421" w14:textId="77777777" w:rsidR="00CA4E8A" w:rsidRPr="00CA4E8A" w:rsidRDefault="00CA4E8A" w:rsidP="00CA4E8A">
      <w:pPr>
        <w:rPr>
          <w:b/>
          <w:bCs/>
        </w:rPr>
      </w:pPr>
      <w:r w:rsidRPr="00CA4E8A">
        <w:rPr>
          <w:b/>
          <w:bCs/>
        </w:rPr>
        <w:t>Methods of Evaluation/Grading Policy</w:t>
      </w:r>
    </w:p>
    <w:p w14:paraId="0E0BD24E" w14:textId="77777777" w:rsidR="00CA4E8A" w:rsidRPr="00CA4E8A" w:rsidRDefault="00CA4E8A" w:rsidP="00CA4E8A">
      <w:r w:rsidRPr="00CA4E8A">
        <w:rPr>
          <w:b/>
          <w:bCs/>
        </w:rPr>
        <w:t>Grade Distribution Percentage </w:t>
      </w:r>
    </w:p>
    <w:p w14:paraId="768FA56B" w14:textId="77777777" w:rsidR="00CA4E8A" w:rsidRPr="00CA4E8A" w:rsidRDefault="00CA4E8A" w:rsidP="00CA4E8A">
      <w:r w:rsidRPr="00CA4E8A">
        <w:t>20%: Final Exam                                                    </w:t>
      </w:r>
    </w:p>
    <w:p w14:paraId="7FC9E4B7" w14:textId="77777777" w:rsidR="00CA4E8A" w:rsidRPr="00CA4E8A" w:rsidRDefault="00CA4E8A" w:rsidP="00CA4E8A">
      <w:r w:rsidRPr="00CA4E8A">
        <w:t>40%: Midterm Exams (4 total, each worth 10%) </w:t>
      </w:r>
    </w:p>
    <w:p w14:paraId="7F584194" w14:textId="77777777" w:rsidR="00CA4E8A" w:rsidRPr="00CA4E8A" w:rsidRDefault="00CA4E8A" w:rsidP="00CA4E8A">
      <w:r w:rsidRPr="00CA4E8A">
        <w:t>19% Homework (due 1x/week, Tuesdays, due by 11:59pm on D2L)                                                            </w:t>
      </w:r>
    </w:p>
    <w:p w14:paraId="77D8C9C4" w14:textId="77777777" w:rsidR="00CA4E8A" w:rsidRPr="00CA4E8A" w:rsidRDefault="00CA4E8A" w:rsidP="00CA4E8A">
      <w:r w:rsidRPr="00CA4E8A">
        <w:t xml:space="preserve">10%: Reading Assignments/Quizzes (due 2x/week T/Th, due </w:t>
      </w:r>
      <w:r w:rsidRPr="00CA4E8A">
        <w:rPr>
          <w:u w:val="single"/>
        </w:rPr>
        <w:t>before class</w:t>
      </w:r>
      <w:r w:rsidRPr="00CA4E8A">
        <w:t xml:space="preserve"> by 2:00pm on D2L)</w:t>
      </w:r>
    </w:p>
    <w:p w14:paraId="52C15FE9" w14:textId="77777777" w:rsidR="00CA4E8A" w:rsidRPr="00CA4E8A" w:rsidRDefault="00CA4E8A" w:rsidP="00CA4E8A">
      <w:r w:rsidRPr="00CA4E8A">
        <w:t>10%:  In-Class Participation (2x/week T/Th, respond to the in-class voting questions on menti.com AND fill out the in-class Handout)   </w:t>
      </w:r>
    </w:p>
    <w:p w14:paraId="5F894349" w14:textId="77777777" w:rsidR="00CA4E8A" w:rsidRPr="00CA4E8A" w:rsidRDefault="00CA4E8A" w:rsidP="00CA4E8A">
      <w:r w:rsidRPr="00CA4E8A">
        <w:t>1%:  Observing Assignments                </w:t>
      </w:r>
    </w:p>
    <w:p w14:paraId="2FE738F6" w14:textId="77777777" w:rsidR="00CA4E8A" w:rsidRPr="00CA4E8A" w:rsidRDefault="00CA4E8A" w:rsidP="00CA4E8A">
      <w:r w:rsidRPr="00CA4E8A">
        <w:rPr>
          <w:b/>
          <w:bCs/>
        </w:rPr>
        <w:t>Grading Scale</w:t>
      </w:r>
    </w:p>
    <w:p w14:paraId="54810F5B" w14:textId="77777777" w:rsidR="00CA4E8A" w:rsidRPr="00CA4E8A" w:rsidRDefault="00CA4E8A" w:rsidP="00CA4E8A">
      <w:r w:rsidRPr="00CA4E8A">
        <w:t>A: ≥ 89.50 </w:t>
      </w:r>
    </w:p>
    <w:p w14:paraId="7636F5AA" w14:textId="77777777" w:rsidR="00CA4E8A" w:rsidRPr="00CA4E8A" w:rsidRDefault="00CA4E8A" w:rsidP="00CA4E8A">
      <w:r w:rsidRPr="00CA4E8A">
        <w:t>B: 79.50 - 89.49 </w:t>
      </w:r>
    </w:p>
    <w:p w14:paraId="357B7245" w14:textId="77777777" w:rsidR="00CA4E8A" w:rsidRPr="00CA4E8A" w:rsidRDefault="00CA4E8A" w:rsidP="00CA4E8A">
      <w:r w:rsidRPr="00CA4E8A">
        <w:t>C: 69.50 - 79.49 </w:t>
      </w:r>
    </w:p>
    <w:p w14:paraId="5BDB901D" w14:textId="77777777" w:rsidR="00CA4E8A" w:rsidRPr="00CA4E8A" w:rsidRDefault="00CA4E8A" w:rsidP="00CA4E8A">
      <w:r w:rsidRPr="00CA4E8A">
        <w:t>D: 59.50 - 69.49 </w:t>
      </w:r>
    </w:p>
    <w:p w14:paraId="11349A94" w14:textId="77777777" w:rsidR="00CA4E8A" w:rsidRPr="00CA4E8A" w:rsidRDefault="00CA4E8A" w:rsidP="00CA4E8A">
      <w:r w:rsidRPr="00CA4E8A">
        <w:t>F: ≤ 59.49 </w:t>
      </w:r>
    </w:p>
    <w:p w14:paraId="2A1AE4C7" w14:textId="77777777" w:rsidR="00CA4E8A" w:rsidRPr="00CA4E8A" w:rsidRDefault="00CA4E8A" w:rsidP="00CA4E8A">
      <w:r w:rsidRPr="00CA4E8A">
        <w:lastRenderedPageBreak/>
        <w:t>Under no circumstances will I entertain requests at the end of the semester to 'round up' a grade beyond this scheme.  For example, if you have a 79.49, this will result in a C.  It is your responsibility to monitor your grade on D2L and make appropriate adjustments to ensure you receive your desired course outcome. </w:t>
      </w:r>
    </w:p>
    <w:p w14:paraId="64C764EE" w14:textId="77777777" w:rsidR="00CA4E8A" w:rsidRPr="00CA4E8A" w:rsidRDefault="00CA4E8A" w:rsidP="00CA4E8A">
      <w:pPr>
        <w:rPr>
          <w:b/>
          <w:bCs/>
        </w:rPr>
      </w:pPr>
      <w:r w:rsidRPr="00CA4E8A">
        <w:rPr>
          <w:b/>
          <w:bCs/>
        </w:rPr>
        <w:t>Assignment Expectations and LATE SUBMISSIONS</w:t>
      </w:r>
    </w:p>
    <w:p w14:paraId="5077F8F8" w14:textId="77777777" w:rsidR="00CA4E8A" w:rsidRPr="00CA4E8A" w:rsidRDefault="00CA4E8A" w:rsidP="00CA4E8A">
      <w:pPr>
        <w:rPr>
          <w:b/>
          <w:bCs/>
        </w:rPr>
      </w:pPr>
      <w:r w:rsidRPr="00CA4E8A">
        <w:rPr>
          <w:b/>
          <w:bCs/>
        </w:rPr>
        <w:t>Reading Assignments and Quizzes</w:t>
      </w:r>
    </w:p>
    <w:p w14:paraId="25971B43" w14:textId="77777777" w:rsidR="00CA4E8A" w:rsidRPr="00CA4E8A" w:rsidRDefault="00CA4E8A" w:rsidP="00CA4E8A">
      <w:r w:rsidRPr="00CA4E8A">
        <w:t xml:space="preserve">There will be daily (2x per week, </w:t>
      </w:r>
      <w:proofErr w:type="spellStart"/>
      <w:r w:rsidRPr="00CA4E8A">
        <w:t>TTh</w:t>
      </w:r>
      <w:proofErr w:type="spellEnd"/>
      <w:r w:rsidRPr="00CA4E8A">
        <w:t xml:space="preserve">) reading assignments from the textbook, which will often include videos that will be part of the reading assignment.  To assess whether you understood the reading there will be daily (2x per week, due </w:t>
      </w:r>
      <w:proofErr w:type="spellStart"/>
      <w:r w:rsidRPr="00CA4E8A">
        <w:t>TTh</w:t>
      </w:r>
      <w:proofErr w:type="spellEnd"/>
      <w:r w:rsidRPr="00CA4E8A">
        <w:t xml:space="preserve"> by 2pm) Reading Quizzes done online on the Mastering Astronomy site, which you can access through links in D2L. The point of these quizzes is to prepare you for lecture, so that we can spend time in class discussing the more difficult topics.  The grading policies for the reading quizzes are quite </w:t>
      </w:r>
      <w:proofErr w:type="gramStart"/>
      <w:r w:rsidRPr="00CA4E8A">
        <w:t>generous</w:t>
      </w:r>
      <w:proofErr w:type="gramEnd"/>
      <w:r w:rsidRPr="00CA4E8A">
        <w:t xml:space="preserve"> and the questions assigned will be designed to test whether you have done the reading and watched the videos.</w:t>
      </w:r>
    </w:p>
    <w:p w14:paraId="30FD92A9" w14:textId="77777777" w:rsidR="00CA4E8A" w:rsidRPr="00CA4E8A" w:rsidRDefault="00CA4E8A" w:rsidP="00CA4E8A">
      <w:r w:rsidRPr="00CA4E8A">
        <w:t>You will be allowed up to 3 attempts at each question and will be given immediate feedback on your responses.  To prevent guessing on multiple choice problems, 10% will be deducted for each incorrect response.  The grading policy is visible to you by clicking on the Grading Policy tab on each assignment. </w:t>
      </w:r>
    </w:p>
    <w:p w14:paraId="0AF03584" w14:textId="77777777" w:rsidR="00CA4E8A" w:rsidRPr="00CA4E8A" w:rsidRDefault="00CA4E8A" w:rsidP="00CA4E8A">
      <w:r w:rsidRPr="00CA4E8A">
        <w:t>You are allowed to rework any completed problems after the due date for practice.  This will not be saved or included in your grade.  Some problems have hints.  You can view the hints without affecting your score.</w:t>
      </w:r>
    </w:p>
    <w:p w14:paraId="3C41AD72" w14:textId="77777777" w:rsidR="00CA4E8A" w:rsidRPr="00CA4E8A" w:rsidRDefault="00CA4E8A" w:rsidP="00CA4E8A">
      <w:r w:rsidRPr="00CA4E8A">
        <w:rPr>
          <w:b/>
          <w:bCs/>
        </w:rPr>
        <w:t xml:space="preserve">Your lowest 1 reading quiz score will be </w:t>
      </w:r>
      <w:proofErr w:type="gramStart"/>
      <w:r w:rsidRPr="00CA4E8A">
        <w:rPr>
          <w:b/>
          <w:bCs/>
        </w:rPr>
        <w:t>dropped </w:t>
      </w:r>
      <w:r w:rsidRPr="00CA4E8A">
        <w:t xml:space="preserve"> (</w:t>
      </w:r>
      <w:proofErr w:type="gramEnd"/>
      <w:r w:rsidRPr="00CA4E8A">
        <w:t>shows up as Dropped! on D2L gradebook)</w:t>
      </w:r>
      <w:r w:rsidRPr="00CA4E8A">
        <w:rPr>
          <w:b/>
          <w:bCs/>
        </w:rPr>
        <w:t>.</w:t>
      </w:r>
    </w:p>
    <w:p w14:paraId="3EA7B380" w14:textId="77777777" w:rsidR="00CA4E8A" w:rsidRPr="00CA4E8A" w:rsidRDefault="00CA4E8A" w:rsidP="00CA4E8A">
      <w:r w:rsidRPr="00CA4E8A">
        <w:rPr>
          <w:b/>
          <w:bCs/>
        </w:rPr>
        <w:t xml:space="preserve">LATE Submissions of Reading Quizzes </w:t>
      </w:r>
      <w:r w:rsidRPr="00CA4E8A">
        <w:t>will NOT be accepted, because the point is to do them before lecture, so that you are prepared for group discussions during lecture.</w:t>
      </w:r>
    </w:p>
    <w:p w14:paraId="429DFB1C" w14:textId="77777777" w:rsidR="00CA4E8A" w:rsidRPr="00CA4E8A" w:rsidRDefault="00CA4E8A" w:rsidP="00CA4E8A">
      <w:pPr>
        <w:rPr>
          <w:b/>
          <w:bCs/>
        </w:rPr>
      </w:pPr>
      <w:r w:rsidRPr="00CA4E8A">
        <w:rPr>
          <w:b/>
          <w:bCs/>
        </w:rPr>
        <w:t>Homework</w:t>
      </w:r>
    </w:p>
    <w:p w14:paraId="41B73132" w14:textId="77777777" w:rsidR="00CA4E8A" w:rsidRPr="00CA4E8A" w:rsidRDefault="00CA4E8A" w:rsidP="00CA4E8A">
      <w:r w:rsidRPr="00CA4E8A">
        <w:t>There will be weekly homework assignments due by 11:59pm on Tuesdays that will cover material from lecture the previous week.  These will be done online on the Mastering Astronomy site and links will be provided in D2L.</w:t>
      </w:r>
      <w:r w:rsidRPr="00CA4E8A">
        <w:rPr>
          <w:b/>
          <w:bCs/>
        </w:rPr>
        <w:t xml:space="preserve"> </w:t>
      </w:r>
      <w:r w:rsidRPr="00CA4E8A">
        <w:t xml:space="preserve"> You will be allowed up to 3 attempts at each question and hints can be viewed without affecting your score.  The grading policy is </w:t>
      </w:r>
      <w:proofErr w:type="gramStart"/>
      <w:r w:rsidRPr="00CA4E8A">
        <w:t>more strict</w:t>
      </w:r>
      <w:proofErr w:type="gramEnd"/>
      <w:r w:rsidRPr="00CA4E8A">
        <w:t xml:space="preserve"> on these questions than the Reading Quizzes.  Incorrect attempts will be penalized based on how many </w:t>
      </w:r>
      <w:proofErr w:type="gramStart"/>
      <w:r w:rsidRPr="00CA4E8A">
        <w:t>multiple choice</w:t>
      </w:r>
      <w:proofErr w:type="gramEnd"/>
      <w:r w:rsidRPr="00CA4E8A">
        <w:t xml:space="preserve"> answers are available in the question.  If there are 5 answer choices, you will lose 25% for each wrong attempt.  I would suggest you keep the Handouts from class handy while doing homework assignments.</w:t>
      </w:r>
    </w:p>
    <w:p w14:paraId="2BE724B4" w14:textId="77777777" w:rsidR="00CA4E8A" w:rsidRPr="00CA4E8A" w:rsidRDefault="00CA4E8A" w:rsidP="00CA4E8A">
      <w:r w:rsidRPr="00CA4E8A">
        <w:rPr>
          <w:b/>
          <w:bCs/>
        </w:rPr>
        <w:lastRenderedPageBreak/>
        <w:t xml:space="preserve">Your lowest 1 Homework score will be </w:t>
      </w:r>
      <w:proofErr w:type="gramStart"/>
      <w:r w:rsidRPr="00CA4E8A">
        <w:rPr>
          <w:b/>
          <w:bCs/>
        </w:rPr>
        <w:t>dropped</w:t>
      </w:r>
      <w:r w:rsidRPr="00CA4E8A">
        <w:t xml:space="preserve">  (</w:t>
      </w:r>
      <w:proofErr w:type="gramEnd"/>
      <w:r w:rsidRPr="00CA4E8A">
        <w:t>shows up as Dropped! on D2L gradebook).</w:t>
      </w:r>
    </w:p>
    <w:p w14:paraId="5D77E98D" w14:textId="77777777" w:rsidR="00CA4E8A" w:rsidRPr="00CA4E8A" w:rsidRDefault="00CA4E8A" w:rsidP="00CA4E8A">
      <w:r w:rsidRPr="00CA4E8A">
        <w:rPr>
          <w:b/>
          <w:bCs/>
        </w:rPr>
        <w:t>LATE Submissions of Homework </w:t>
      </w:r>
      <w:r w:rsidRPr="00CA4E8A">
        <w:t xml:space="preserve">will be accepted with a penalty of 10% per day past the deadline.  Therefore, after 10 days past the due date, you will no longer </w:t>
      </w:r>
      <w:proofErr w:type="gramStart"/>
      <w:r w:rsidRPr="00CA4E8A">
        <w:t>have the opportunity to</w:t>
      </w:r>
      <w:proofErr w:type="gramEnd"/>
      <w:r w:rsidRPr="00CA4E8A">
        <w:t xml:space="preserve"> get credit for the assignment.  However, you WILL receive full credit for questions in the assignment that you did complete before the deadline, so it pays to at least try the assignment before the deadline, even if you don't fully complete it.</w:t>
      </w:r>
    </w:p>
    <w:p w14:paraId="5C47B018" w14:textId="77777777" w:rsidR="00CA4E8A" w:rsidRPr="00CA4E8A" w:rsidRDefault="00CA4E8A" w:rsidP="00CA4E8A">
      <w:pPr>
        <w:rPr>
          <w:b/>
          <w:bCs/>
        </w:rPr>
      </w:pPr>
      <w:r w:rsidRPr="00CA4E8A">
        <w:rPr>
          <w:b/>
          <w:bCs/>
        </w:rPr>
        <w:t>Observing Assignments</w:t>
      </w:r>
    </w:p>
    <w:p w14:paraId="453B7BCF" w14:textId="77777777" w:rsidR="00CA4E8A" w:rsidRPr="00CA4E8A" w:rsidRDefault="00CA4E8A" w:rsidP="00CA4E8A">
      <w:r w:rsidRPr="00CA4E8A">
        <w:t xml:space="preserve">There will be several observing assignments throughout the semester, which you will complete on your own.  This will require you to go outside while it is dark and the sky is clear (so make sure you do the assignments before the due dates just in case the weather is cloudy).  I would suggest that you use a mobile app to help orient yourself and find some constellations.  A nice one is </w:t>
      </w:r>
      <w:hyperlink r:id="rId15" w:tgtFrame="_blank" w:history="1">
        <w:proofErr w:type="spellStart"/>
        <w:r w:rsidRPr="00CA4E8A">
          <w:rPr>
            <w:rStyle w:val="Hyperlink"/>
          </w:rPr>
          <w:t>Stellarium</w:t>
        </w:r>
        <w:proofErr w:type="spellEnd"/>
        <w:r w:rsidRPr="00CA4E8A">
          <w:rPr>
            <w:rStyle w:val="Hyperlink"/>
          </w:rPr>
          <w:t xml:space="preserve"> Mobile - Star Map</w:t>
        </w:r>
      </w:hyperlink>
      <w:r w:rsidRPr="00CA4E8A">
        <w:t>.  You will make some sketches and answer a few reflection questions at the end of the semester that you will turn in on D2L.</w:t>
      </w:r>
    </w:p>
    <w:p w14:paraId="16098E0B" w14:textId="77777777" w:rsidR="00CA4E8A" w:rsidRPr="00CA4E8A" w:rsidRDefault="00CA4E8A" w:rsidP="00CA4E8A">
      <w:r w:rsidRPr="00CA4E8A">
        <w:rPr>
          <w:b/>
          <w:bCs/>
        </w:rPr>
        <w:t xml:space="preserve">I will plan to offer an optional opportunity to observe the sky on campus with a telescope.  You may use this time to complete your observing assignment.  </w:t>
      </w:r>
      <w:r w:rsidRPr="00CA4E8A">
        <w:t>Please consider joining or attending the CMU Astronomy club events!</w:t>
      </w:r>
    </w:p>
    <w:p w14:paraId="079AE74F" w14:textId="77777777" w:rsidR="00CA4E8A" w:rsidRPr="00CA4E8A" w:rsidRDefault="00CA4E8A" w:rsidP="00CA4E8A">
      <w:r w:rsidRPr="00CA4E8A">
        <w:t>Please check the D2L calendar and assignments for updated due date information, since the due dates can change due to the weather.</w:t>
      </w:r>
    </w:p>
    <w:p w14:paraId="5CA874B9" w14:textId="77777777" w:rsidR="00CA4E8A" w:rsidRPr="00CA4E8A" w:rsidRDefault="00CA4E8A" w:rsidP="00CA4E8A">
      <w:r w:rsidRPr="00CA4E8A">
        <w:rPr>
          <w:b/>
          <w:bCs/>
        </w:rPr>
        <w:t>LATE Submissions of Observing Assignments </w:t>
      </w:r>
      <w:r w:rsidRPr="00CA4E8A">
        <w:t xml:space="preserve">will generally be accepted without penalty up to a week after the deadline.  Beyond a week after the deadline, you should communicate with me about why it is </w:t>
      </w:r>
      <w:proofErr w:type="gramStart"/>
      <w:r w:rsidRPr="00CA4E8A">
        <w:t>late</w:t>
      </w:r>
      <w:proofErr w:type="gramEnd"/>
      <w:r w:rsidRPr="00CA4E8A">
        <w:t xml:space="preserve"> and I will decide whether to award credit for the assignment.</w:t>
      </w:r>
    </w:p>
    <w:p w14:paraId="4592D1CC" w14:textId="77777777" w:rsidR="00CA4E8A" w:rsidRPr="00CA4E8A" w:rsidRDefault="00CA4E8A" w:rsidP="00CA4E8A">
      <w:pPr>
        <w:rPr>
          <w:b/>
          <w:bCs/>
        </w:rPr>
      </w:pPr>
      <w:r w:rsidRPr="00CA4E8A">
        <w:rPr>
          <w:b/>
          <w:bCs/>
        </w:rPr>
        <w:t>Attendance and participation Policy</w:t>
      </w:r>
    </w:p>
    <w:p w14:paraId="2C874ADD" w14:textId="77777777" w:rsidR="00CA4E8A" w:rsidRPr="00CA4E8A" w:rsidRDefault="00CA4E8A" w:rsidP="00CA4E8A">
      <w:r w:rsidRPr="00CA4E8A">
        <w:t>If you attend class AND participate (which will be measured by voting in class using menti.com), you will receive full attendance (3pts) and participation (7pts) points for that day. </w:t>
      </w:r>
    </w:p>
    <w:p w14:paraId="5D4FCC43" w14:textId="77777777" w:rsidR="00CA4E8A" w:rsidRPr="00CA4E8A" w:rsidRDefault="00CA4E8A" w:rsidP="00CA4E8A">
      <w:pPr>
        <w:numPr>
          <w:ilvl w:val="0"/>
          <w:numId w:val="3"/>
        </w:numPr>
      </w:pPr>
      <w:r w:rsidRPr="00CA4E8A">
        <w:t xml:space="preserve">Every class I will give you a handout including questions and exercises relevant to the lecture material.  You will work together with your group to discuss and complete these (though you each get a copy). You will be allowed to use these on exams, so it is a good idea to complete these as best you can, and we will discuss the answers during class.  You can always go to D2L and find the answers in the </w:t>
      </w:r>
      <w:proofErr w:type="spellStart"/>
      <w:r w:rsidRPr="00CA4E8A">
        <w:t>Powerpoint</w:t>
      </w:r>
      <w:proofErr w:type="spellEnd"/>
      <w:r w:rsidRPr="00CA4E8A">
        <w:t xml:space="preserve"> from class if you miss anything during class.</w:t>
      </w:r>
    </w:p>
    <w:p w14:paraId="595C0739" w14:textId="77777777" w:rsidR="00CA4E8A" w:rsidRPr="00CA4E8A" w:rsidRDefault="00CA4E8A" w:rsidP="00CA4E8A">
      <w:pPr>
        <w:numPr>
          <w:ilvl w:val="0"/>
          <w:numId w:val="3"/>
        </w:numPr>
      </w:pPr>
      <w:r w:rsidRPr="00CA4E8A">
        <w:lastRenderedPageBreak/>
        <w:t xml:space="preserve">You will be assigned to a small group (switching after each midterm exam) in which you will discuss the handout questions.  One of your group members will be assigned the role of </w:t>
      </w:r>
      <w:r w:rsidRPr="00CA4E8A">
        <w:rPr>
          <w:b/>
          <w:bCs/>
        </w:rPr>
        <w:t>presenter</w:t>
      </w:r>
      <w:r w:rsidRPr="00CA4E8A">
        <w:t xml:space="preserve"> (on a rotating basis).  This person will be the spokesperson for the group and present their group's discussion about a particular question to the class.  My intention with this is to encourage participation from everyone in the class.  When you present something to the class (respond to a </w:t>
      </w:r>
      <w:proofErr w:type="gramStart"/>
      <w:r w:rsidRPr="00CA4E8A">
        <w:t>question, or</w:t>
      </w:r>
      <w:proofErr w:type="gramEnd"/>
      <w:r w:rsidRPr="00CA4E8A">
        <w:t xml:space="preserve"> explain your group's reasoning) I will collect your group's card and will ask that you not present again until </w:t>
      </w:r>
      <w:proofErr w:type="gramStart"/>
      <w:r w:rsidRPr="00CA4E8A">
        <w:t>all of</w:t>
      </w:r>
      <w:proofErr w:type="gramEnd"/>
      <w:r w:rsidRPr="00CA4E8A">
        <w:t xml:space="preserve"> the other groups have presented.  I will do my very best to set up the classroom environment in the most positive, encouraging, supportive way in which wrong answers and mistakes are not only acceptable, but often are a powerful learning or explaining tool.  First, the presenter is presenting the group's discussion, not their own individual answer, and it is very likely that other groups had the same confusion or misconception.  However, if you feel extremely uncomfortable presenting to the class, let me know and I will not assign you as a presenter, or you may ask one of your group members to take on your role that day.  </w:t>
      </w:r>
    </w:p>
    <w:p w14:paraId="3A8DEA3A" w14:textId="77777777" w:rsidR="00CA4E8A" w:rsidRPr="00CA4E8A" w:rsidRDefault="00CA4E8A" w:rsidP="00CA4E8A">
      <w:pPr>
        <w:numPr>
          <w:ilvl w:val="1"/>
          <w:numId w:val="3"/>
        </w:numPr>
      </w:pPr>
      <w:r w:rsidRPr="00CA4E8A">
        <w:rPr>
          <w:b/>
          <w:bCs/>
        </w:rPr>
        <w:t>Extra credit opportunity</w:t>
      </w:r>
      <w:r w:rsidRPr="00CA4E8A">
        <w:t>:  I will keep track of which groups volunteer to present each class.  Just before each midterm exam, I will enter your group into a raffle in which your group gets a 'token' for each time it presented in class (max of 1 token per class per group).  Three randomly chosen groups from the raffle will receive an extra credit point applied to their group's exam scores.  If a group member is consistently absent or not participating with their group, I may not award that person the extra credit points.</w:t>
      </w:r>
    </w:p>
    <w:p w14:paraId="715F88B6" w14:textId="77777777" w:rsidR="00CA4E8A" w:rsidRPr="00CA4E8A" w:rsidRDefault="00CA4E8A" w:rsidP="00CA4E8A">
      <w:pPr>
        <w:numPr>
          <w:ilvl w:val="0"/>
          <w:numId w:val="3"/>
        </w:numPr>
      </w:pPr>
      <w:r w:rsidRPr="00CA4E8A">
        <w:t xml:space="preserve"> During class, I will ask you to answer questions individually using an online tool called menti.com.  You will NOT be scored on whether your responses are correct.  This will be my way of knowing you were in class and that YOU (not just your group) participated.  Therefore, when you sign up, make sure you use your full name, so I know who you are (or tell me what your </w:t>
      </w:r>
      <w:proofErr w:type="spellStart"/>
      <w:r w:rsidRPr="00CA4E8A">
        <w:t>menti</w:t>
      </w:r>
      <w:proofErr w:type="spellEnd"/>
      <w:r w:rsidRPr="00CA4E8A">
        <w:t xml:space="preserve"> name is).  These </w:t>
      </w:r>
      <w:proofErr w:type="spellStart"/>
      <w:r w:rsidRPr="00CA4E8A">
        <w:t>menti</w:t>
      </w:r>
      <w:proofErr w:type="spellEnd"/>
      <w:r w:rsidRPr="00CA4E8A">
        <w:t xml:space="preserve"> questions will often show up on exams, so you will not only get attendance credit, but you will also benefit from participating.</w:t>
      </w:r>
    </w:p>
    <w:p w14:paraId="790C9F8E" w14:textId="77777777" w:rsidR="00CA4E8A" w:rsidRPr="00CA4E8A" w:rsidRDefault="00CA4E8A" w:rsidP="00CA4E8A">
      <w:r w:rsidRPr="00CA4E8A">
        <w:rPr>
          <w:b/>
          <w:bCs/>
          <w:u w:val="single"/>
        </w:rPr>
        <w:t>If you miss class and want to make up the missed Participation Points:</w:t>
      </w:r>
    </w:p>
    <w:p w14:paraId="74520B16" w14:textId="77777777" w:rsidR="00CA4E8A" w:rsidRPr="00CA4E8A" w:rsidRDefault="00CA4E8A" w:rsidP="00CA4E8A">
      <w:pPr>
        <w:numPr>
          <w:ilvl w:val="0"/>
          <w:numId w:val="4"/>
        </w:numPr>
      </w:pPr>
      <w:r w:rsidRPr="00CA4E8A">
        <w:t xml:space="preserve">Go to D2L and download the Handout you missed that </w:t>
      </w:r>
      <w:proofErr w:type="gramStart"/>
      <w:r w:rsidRPr="00CA4E8A">
        <w:t>day, or</w:t>
      </w:r>
      <w:proofErr w:type="gramEnd"/>
      <w:r w:rsidRPr="00CA4E8A">
        <w:t xml:space="preserve"> pick one up at the next class.  Attempt the questions on your own and either send me a picture of your work via </w:t>
      </w:r>
      <w:proofErr w:type="gramStart"/>
      <w:r w:rsidRPr="00CA4E8A">
        <w:t>email, or</w:t>
      </w:r>
      <w:proofErr w:type="gramEnd"/>
      <w:r w:rsidRPr="00CA4E8A">
        <w:t xml:space="preserve"> turn it in at the next class.   You can find the answers on the </w:t>
      </w:r>
      <w:proofErr w:type="spellStart"/>
      <w:r w:rsidRPr="00CA4E8A">
        <w:t>Powerpoint</w:t>
      </w:r>
      <w:proofErr w:type="spellEnd"/>
      <w:r w:rsidRPr="00CA4E8A">
        <w:t xml:space="preserve"> on D2L.</w:t>
      </w:r>
    </w:p>
    <w:p w14:paraId="0A80389E" w14:textId="77777777" w:rsidR="00CA4E8A" w:rsidRPr="00CA4E8A" w:rsidRDefault="00CA4E8A" w:rsidP="00CA4E8A">
      <w:pPr>
        <w:numPr>
          <w:ilvl w:val="0"/>
          <w:numId w:val="4"/>
        </w:numPr>
      </w:pPr>
      <w:r w:rsidRPr="00CA4E8A">
        <w:lastRenderedPageBreak/>
        <w:t xml:space="preserve">The missed handout will be due one week after the missed class, i.e. if you miss a Thursday class, you should turn in the missed handout in person at the Thursday class the following </w:t>
      </w:r>
      <w:proofErr w:type="gramStart"/>
      <w:r w:rsidRPr="00CA4E8A">
        <w:t>week, or</w:t>
      </w:r>
      <w:proofErr w:type="gramEnd"/>
      <w:r w:rsidRPr="00CA4E8A">
        <w:t xml:space="preserve"> turn it in by email that same day.  After that, you will not have the opportunity to make up the points.  </w:t>
      </w:r>
    </w:p>
    <w:p w14:paraId="7408AEFB" w14:textId="77777777" w:rsidR="00CA4E8A" w:rsidRPr="00CA4E8A" w:rsidRDefault="00CA4E8A" w:rsidP="00CA4E8A">
      <w:pPr>
        <w:numPr>
          <w:ilvl w:val="0"/>
          <w:numId w:val="4"/>
        </w:numPr>
      </w:pPr>
      <w:proofErr w:type="gramStart"/>
      <w:r w:rsidRPr="00CA4E8A">
        <w:t>In order to</w:t>
      </w:r>
      <w:proofErr w:type="gramEnd"/>
      <w:r w:rsidRPr="00CA4E8A">
        <w:t xml:space="preserve"> encourage you to come to class, </w:t>
      </w:r>
      <w:r w:rsidRPr="00CA4E8A">
        <w:rPr>
          <w:b/>
          <w:bCs/>
        </w:rPr>
        <w:t>you can only make up the 7/10 participation points (not the attendance points)</w:t>
      </w:r>
      <w:r w:rsidRPr="00CA4E8A">
        <w:t xml:space="preserve"> using this method, unless you are gone for an official reason, like travel for sporting events, and contact me in advance.   </w:t>
      </w:r>
    </w:p>
    <w:p w14:paraId="0C2DCC1F" w14:textId="77777777" w:rsidR="00CA4E8A" w:rsidRPr="00CA4E8A" w:rsidRDefault="00CA4E8A" w:rsidP="00CA4E8A">
      <w:pPr>
        <w:rPr>
          <w:b/>
          <w:bCs/>
        </w:rPr>
      </w:pPr>
      <w:r w:rsidRPr="00CA4E8A">
        <w:rPr>
          <w:b/>
          <w:bCs/>
        </w:rPr>
        <w:t>Exams</w:t>
      </w:r>
    </w:p>
    <w:p w14:paraId="53FC7B55" w14:textId="77777777" w:rsidR="00CA4E8A" w:rsidRPr="00CA4E8A" w:rsidRDefault="00CA4E8A" w:rsidP="00CA4E8A">
      <w:pPr>
        <w:rPr>
          <w:b/>
          <w:bCs/>
        </w:rPr>
      </w:pPr>
      <w:r w:rsidRPr="00CA4E8A">
        <w:rPr>
          <w:b/>
          <w:bCs/>
        </w:rPr>
        <w:t>Midterm Exams</w:t>
      </w:r>
    </w:p>
    <w:p w14:paraId="18143CF4" w14:textId="77777777" w:rsidR="00CA4E8A" w:rsidRPr="00CA4E8A" w:rsidRDefault="00CA4E8A" w:rsidP="00CA4E8A">
      <w:r w:rsidRPr="00CA4E8A">
        <w:t>All midterm exams will be done in person during class, which lasts 75 minutes.  The questions will mostly be multiple choice and there may be a few short response or calculation-type questions.</w:t>
      </w:r>
    </w:p>
    <w:p w14:paraId="5B7324A5" w14:textId="77777777" w:rsidR="00CA4E8A" w:rsidRPr="00CA4E8A" w:rsidRDefault="00CA4E8A" w:rsidP="00CA4E8A">
      <w:r w:rsidRPr="00CA4E8A">
        <w:t>You </w:t>
      </w:r>
      <w:r w:rsidRPr="00CA4E8A">
        <w:rPr>
          <w:b/>
          <w:bCs/>
        </w:rPr>
        <w:t>will</w:t>
      </w:r>
      <w:r w:rsidRPr="00CA4E8A">
        <w:t xml:space="preserve"> be allowed to use a calculator, your own notes and the in-class handouts while you take the exam, </w:t>
      </w:r>
      <w:proofErr w:type="gramStart"/>
      <w:r w:rsidRPr="00CA4E8A">
        <w:t>as long as</w:t>
      </w:r>
      <w:proofErr w:type="gramEnd"/>
      <w:r w:rsidRPr="00CA4E8A">
        <w:t xml:space="preserve"> they are written by you.  They may be typed and then printed out.  Using any electronic devices or the textbook in any form on the exam will not be allowed. </w:t>
      </w:r>
    </w:p>
    <w:p w14:paraId="6B51BD22" w14:textId="77777777" w:rsidR="00CA4E8A" w:rsidRPr="00CA4E8A" w:rsidRDefault="00CA4E8A" w:rsidP="00CA4E8A">
      <w:r w:rsidRPr="00CA4E8A">
        <w:t>You will have 50 minutes to take the exam on your own, at which point you will turn in your scantron.  In the remaining class time (25 minutes), you will receive a second scantron and will take the exam a second time, but you will be allowed to discuss it with your assigned group.  Each person in the group will submit a second scantron, so that you may choose to disagree with your group on a particular question.</w:t>
      </w:r>
    </w:p>
    <w:p w14:paraId="39D1B079" w14:textId="77777777" w:rsidR="00CA4E8A" w:rsidRPr="00CA4E8A" w:rsidRDefault="00CA4E8A" w:rsidP="00CA4E8A">
      <w:r w:rsidRPr="00CA4E8A">
        <w:t>You will receive 2 scores on the exam: an individual and a group score.  If your group score is higher than your individual score, your final exam score will be an average of the two scores.   This way, the group score will only increase your score and will not negatively affect your score.  The score in D2L that will count towards your course grade is the Exam # Avg Score. </w:t>
      </w:r>
    </w:p>
    <w:p w14:paraId="3C6BD3D2" w14:textId="77777777" w:rsidR="00CA4E8A" w:rsidRPr="00CA4E8A" w:rsidRDefault="00CA4E8A" w:rsidP="00CA4E8A">
      <w:r w:rsidRPr="00CA4E8A">
        <w:t>I will announce which topics and Chapters will be covered on Exams 1-4. There will be no reading assignments due the day of the exams.  </w:t>
      </w:r>
    </w:p>
    <w:p w14:paraId="0FA9EC2B" w14:textId="77777777" w:rsidR="00CA4E8A" w:rsidRPr="00CA4E8A" w:rsidRDefault="00CA4E8A" w:rsidP="00CA4E8A">
      <w:pPr>
        <w:numPr>
          <w:ilvl w:val="0"/>
          <w:numId w:val="5"/>
        </w:numPr>
        <w:rPr>
          <w:b/>
          <w:bCs/>
        </w:rPr>
      </w:pPr>
      <w:r w:rsidRPr="00CA4E8A">
        <w:rPr>
          <w:b/>
          <w:bCs/>
        </w:rPr>
        <w:t>Exam 1: Thursday, February 12, 2:00pm - 3:15pm</w:t>
      </w:r>
    </w:p>
    <w:p w14:paraId="04D5EF0A" w14:textId="77777777" w:rsidR="00CA4E8A" w:rsidRPr="00CA4E8A" w:rsidRDefault="00CA4E8A" w:rsidP="00CA4E8A">
      <w:pPr>
        <w:numPr>
          <w:ilvl w:val="0"/>
          <w:numId w:val="5"/>
        </w:numPr>
        <w:rPr>
          <w:b/>
          <w:bCs/>
        </w:rPr>
      </w:pPr>
      <w:r w:rsidRPr="00CA4E8A">
        <w:rPr>
          <w:b/>
          <w:bCs/>
        </w:rPr>
        <w:t>Exam 2: Thursday, March 12, 2:00pm - 3:15pm</w:t>
      </w:r>
    </w:p>
    <w:p w14:paraId="1E3FF5B4" w14:textId="77777777" w:rsidR="00CA4E8A" w:rsidRPr="00CA4E8A" w:rsidRDefault="00CA4E8A" w:rsidP="00CA4E8A">
      <w:pPr>
        <w:numPr>
          <w:ilvl w:val="0"/>
          <w:numId w:val="5"/>
        </w:numPr>
        <w:rPr>
          <w:b/>
          <w:bCs/>
        </w:rPr>
      </w:pPr>
      <w:r w:rsidRPr="00CA4E8A">
        <w:rPr>
          <w:b/>
          <w:bCs/>
        </w:rPr>
        <w:t>Exam 3: Thursday, April 9, 2:00pm - 3:15pm</w:t>
      </w:r>
    </w:p>
    <w:p w14:paraId="16C1AE2B" w14:textId="77777777" w:rsidR="00CA4E8A" w:rsidRPr="00CA4E8A" w:rsidRDefault="00CA4E8A" w:rsidP="00CA4E8A">
      <w:pPr>
        <w:numPr>
          <w:ilvl w:val="0"/>
          <w:numId w:val="5"/>
        </w:numPr>
        <w:rPr>
          <w:b/>
          <w:bCs/>
        </w:rPr>
      </w:pPr>
      <w:r w:rsidRPr="00CA4E8A">
        <w:rPr>
          <w:b/>
          <w:bCs/>
        </w:rPr>
        <w:lastRenderedPageBreak/>
        <w:t>Exam 4: Thursday, May 7, 2:00pm - 3:15pm</w:t>
      </w:r>
    </w:p>
    <w:p w14:paraId="1F436ECE" w14:textId="77777777" w:rsidR="00CA4E8A" w:rsidRPr="00CA4E8A" w:rsidRDefault="00CA4E8A" w:rsidP="00CA4E8A">
      <w:pPr>
        <w:rPr>
          <w:b/>
          <w:bCs/>
        </w:rPr>
      </w:pPr>
      <w:r w:rsidRPr="00CA4E8A">
        <w:rPr>
          <w:b/>
          <w:bCs/>
        </w:rPr>
        <w:t>Final Exam</w:t>
      </w:r>
    </w:p>
    <w:p w14:paraId="78FE9DBD" w14:textId="77777777" w:rsidR="00CA4E8A" w:rsidRPr="00CA4E8A" w:rsidRDefault="00CA4E8A" w:rsidP="00CA4E8A">
      <w:r w:rsidRPr="00CA4E8A">
        <w:t xml:space="preserve">The final exam will be cumulative and will just have an individual component, which will last for the duration of the exam time.  You may use </w:t>
      </w:r>
      <w:proofErr w:type="gramStart"/>
      <w:r w:rsidRPr="00CA4E8A">
        <w:t>all of</w:t>
      </w:r>
      <w:proofErr w:type="gramEnd"/>
      <w:r w:rsidRPr="00CA4E8A">
        <w:t xml:space="preserve"> the in-class handouts and any handwritten notes written by you, as well as a scientific calculator or calculator app, provided your device is in airplane mode.</w:t>
      </w:r>
    </w:p>
    <w:p w14:paraId="5AF651BF" w14:textId="16EF2914" w:rsidR="00CA4E8A" w:rsidRPr="00CA4E8A" w:rsidRDefault="00CA4E8A" w:rsidP="00CA4E8A">
      <w:pPr>
        <w:numPr>
          <w:ilvl w:val="0"/>
          <w:numId w:val="6"/>
        </w:numPr>
        <w:rPr>
          <w:b/>
          <w:bCs/>
        </w:rPr>
      </w:pPr>
      <w:r w:rsidRPr="00CA4E8A">
        <w:rPr>
          <w:b/>
          <w:bCs/>
        </w:rPr>
        <w:t xml:space="preserve">Final Exam: Tuesday, </w:t>
      </w:r>
      <w:r w:rsidR="007E4168">
        <w:rPr>
          <w:b/>
          <w:bCs/>
        </w:rPr>
        <w:t>May</w:t>
      </w:r>
      <w:r w:rsidRPr="00CA4E8A">
        <w:rPr>
          <w:b/>
          <w:bCs/>
        </w:rPr>
        <w:t xml:space="preserve"> </w:t>
      </w:r>
      <w:r w:rsidR="00C95578">
        <w:rPr>
          <w:b/>
          <w:bCs/>
        </w:rPr>
        <w:t>12</w:t>
      </w:r>
      <w:r w:rsidRPr="00CA4E8A">
        <w:rPr>
          <w:b/>
          <w:bCs/>
        </w:rPr>
        <w:t>, 1:00pm - 2:50pm</w:t>
      </w:r>
    </w:p>
    <w:p w14:paraId="36AAF06B" w14:textId="77777777" w:rsidR="00CA4E8A" w:rsidRPr="00CA4E8A" w:rsidRDefault="00CA4E8A" w:rsidP="00CA4E8A">
      <w:r w:rsidRPr="00CA4E8A">
        <w:rPr>
          <w:b/>
          <w:bCs/>
        </w:rPr>
        <w:t>There will be NO exam makeups allowed, unless you arrange with me in advance to take the exam at a different time.  If you are sick or have a valid excused absence, such as a scheduled sporting event, email me before the exam starts and we can arrange a time for you to make it up.</w:t>
      </w:r>
    </w:p>
    <w:p w14:paraId="56D5FF27" w14:textId="77777777" w:rsidR="00CA4E8A" w:rsidRPr="00CA4E8A" w:rsidRDefault="00CA4E8A" w:rsidP="00CA4E8A">
      <w:pPr>
        <w:rPr>
          <w:b/>
          <w:bCs/>
        </w:rPr>
      </w:pPr>
      <w:r w:rsidRPr="00CA4E8A">
        <w:rPr>
          <w:b/>
          <w:bCs/>
        </w:rPr>
        <w:t>Academic Integrity</w:t>
      </w:r>
    </w:p>
    <w:p w14:paraId="6AAA638A" w14:textId="77777777" w:rsidR="00CA4E8A" w:rsidRPr="00CA4E8A" w:rsidRDefault="00CA4E8A" w:rsidP="00CA4E8A">
      <w:r w:rsidRPr="00CA4E8A">
        <w:t>Violations of academic integrity will not be tolerated in this class.  This includes, but is not limited to, using online sources (other than the textbook) to complete the online assignments, talking with classmates during the individual portion of the exams, or using a mobile device for anything besides a calculator during exams.  I reserve the right to give you a 0 grade for any exam in which you have violated the rules.</w:t>
      </w:r>
    </w:p>
    <w:p w14:paraId="25B9A650" w14:textId="77777777" w:rsidR="00CA4E8A" w:rsidRPr="00CA4E8A" w:rsidRDefault="00CA4E8A" w:rsidP="00CA4E8A">
      <w:r w:rsidRPr="00CA4E8A">
        <w:rPr>
          <w:i/>
          <w:iCs/>
        </w:rPr>
        <w:t>AI is changing how we learn and work. This course follows university expectations for responsible and ethical use of AI tools. For guidance on what’s appropriate, I recommend reviewing </w:t>
      </w:r>
      <w:hyperlink r:id="rId16" w:tgtFrame="_blank" w:tooltip="https://studentguidetoai.org/wp-content/uploads/2025/03/Student-Guide-to-AI-2025.pdf" w:history="1">
        <w:r w:rsidRPr="00CA4E8A">
          <w:rPr>
            <w:rStyle w:val="Hyperlink"/>
            <w:i/>
            <w:iCs/>
          </w:rPr>
          <w:t>The 2025 Student Guide to AI</w:t>
        </w:r>
      </w:hyperlink>
      <w:r w:rsidRPr="00CA4E8A">
        <w:rPr>
          <w:i/>
          <w:iCs/>
        </w:rPr>
        <w:t>. This guide will help you understand how to use AI to support your learning—not shortcut it.  In this course, you may use AI as a tutoring assistant, NOT to give you answers to Reading Quiz or Homework questions.  To use AI as a tutoring assistant, you may give it a prompt such as, "Give me some practice questions about the phases of the Moon."</w:t>
      </w:r>
    </w:p>
    <w:p w14:paraId="5E2E043B" w14:textId="77777777" w:rsidR="00CA4E8A" w:rsidRPr="00CA4E8A" w:rsidRDefault="00CA4E8A" w:rsidP="00CA4E8A">
      <w:pPr>
        <w:rPr>
          <w:b/>
          <w:bCs/>
        </w:rPr>
      </w:pPr>
      <w:r w:rsidRPr="00CA4E8A">
        <w:rPr>
          <w:b/>
          <w:bCs/>
        </w:rPr>
        <w:t>EXTRA CREDIT OPPORTUNITY</w:t>
      </w:r>
    </w:p>
    <w:p w14:paraId="26653BFA" w14:textId="77777777" w:rsidR="00CA4E8A" w:rsidRPr="00CA4E8A" w:rsidRDefault="00CA4E8A" w:rsidP="00CA4E8A">
      <w:r w:rsidRPr="00CA4E8A">
        <w:t>I have reserved some spots on the Western Slope Skies radio segments, which air on KVNF radio.  The number of spots is limited, so if you'd like to take this opportunity, let me know ASAP.  These are ~</w:t>
      </w:r>
      <w:proofErr w:type="gramStart"/>
      <w:r w:rsidRPr="00CA4E8A">
        <w:t>3 minute</w:t>
      </w:r>
      <w:proofErr w:type="gramEnd"/>
      <w:r w:rsidRPr="00CA4E8A">
        <w:t xml:space="preserve"> pre-recorded segments on any astronomy topic that you would write and record.  The show producers and I will help you edit your script.  You can listen to others (including CMU students) at the </w:t>
      </w:r>
      <w:hyperlink r:id="rId17" w:tgtFrame="_blank" w:history="1">
        <w:r w:rsidRPr="00CA4E8A">
          <w:rPr>
            <w:rStyle w:val="Hyperlink"/>
          </w:rPr>
          <w:t>website</w:t>
        </w:r>
      </w:hyperlink>
      <w:r w:rsidRPr="00CA4E8A">
        <w:t>.</w:t>
      </w:r>
    </w:p>
    <w:p w14:paraId="14BAB8EB" w14:textId="77777777" w:rsidR="00CA4E8A" w:rsidRPr="00CA4E8A" w:rsidRDefault="00CA4E8A" w:rsidP="00CA4E8A">
      <w:pPr>
        <w:rPr>
          <w:b/>
          <w:bCs/>
        </w:rPr>
      </w:pPr>
      <w:r w:rsidRPr="00CA4E8A">
        <w:rPr>
          <w:b/>
          <w:bCs/>
        </w:rPr>
        <w:t>Course Student Learning Outcomes</w:t>
      </w:r>
    </w:p>
    <w:p w14:paraId="5A54D3B4" w14:textId="77777777" w:rsidR="00CA4E8A" w:rsidRPr="00CA4E8A" w:rsidRDefault="00CA4E8A" w:rsidP="00CA4E8A">
      <w:r w:rsidRPr="00CA4E8A">
        <w:t>Upon satisfactory completion of this course, the student should be able to:</w:t>
      </w:r>
    </w:p>
    <w:tbl>
      <w:tblPr>
        <w:tblW w:w="10500"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10500"/>
      </w:tblGrid>
      <w:tr w:rsidR="00F62E29" w:rsidRPr="00F62E29" w14:paraId="3B5F4CE4"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50071938" w14:textId="1A634BFD" w:rsidR="00F62E29" w:rsidRPr="00DB5852" w:rsidRDefault="00DB5852" w:rsidP="00DB5852">
            <w:pPr>
              <w:rPr>
                <w:i/>
                <w:iCs/>
              </w:rPr>
            </w:pPr>
            <w:r>
              <w:rPr>
                <w:i/>
                <w:iCs/>
              </w:rPr>
              <w:lastRenderedPageBreak/>
              <w:t>1.</w:t>
            </w:r>
            <w:r w:rsidR="00F62E29" w:rsidRPr="00DB5852">
              <w:rPr>
                <w:i/>
                <w:iCs/>
              </w:rPr>
              <w:t>Describe and classify various celestial objects by grouping them according to observable properties such as brightness, color, and size.</w:t>
            </w:r>
          </w:p>
        </w:tc>
      </w:tr>
      <w:tr w:rsidR="00F62E29" w:rsidRPr="00F62E29" w14:paraId="200CD0F6"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52158E9C" w14:textId="7EEA480D" w:rsidR="00F62E29" w:rsidRPr="00F62E29" w:rsidRDefault="00DB5852" w:rsidP="00F62E29">
            <w:pPr>
              <w:rPr>
                <w:i/>
                <w:iCs/>
              </w:rPr>
            </w:pPr>
            <w:r>
              <w:rPr>
                <w:i/>
                <w:iCs/>
              </w:rPr>
              <w:t>2.</w:t>
            </w:r>
            <w:r w:rsidR="00F62E29" w:rsidRPr="00F62E29">
              <w:rPr>
                <w:i/>
                <w:iCs/>
              </w:rPr>
              <w:t>Explain qualitatively astronomical phenomena and observations in terms of the underlying physics, explicitly connecting examples to core principles such as gravity, laws of motion and conservation laws.</w:t>
            </w:r>
          </w:p>
        </w:tc>
      </w:tr>
      <w:tr w:rsidR="00F62E29" w:rsidRPr="00F62E29" w14:paraId="2C387613"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26B9427D" w14:textId="7B6E55CF" w:rsidR="00F62E29" w:rsidRPr="00F62E29" w:rsidRDefault="00DB5852" w:rsidP="00F62E29">
            <w:pPr>
              <w:rPr>
                <w:i/>
                <w:iCs/>
              </w:rPr>
            </w:pPr>
            <w:r>
              <w:rPr>
                <w:i/>
                <w:iCs/>
              </w:rPr>
              <w:t>3.</w:t>
            </w:r>
            <w:r w:rsidR="00F62E29" w:rsidRPr="00F62E29">
              <w:rPr>
                <w:i/>
                <w:iCs/>
              </w:rPr>
              <w:t>Describe and explain qualitatively the properties of the sun, including its internal structure, energy generation by nuclear fusion, surface features, and effects on the Earth–space environment.</w:t>
            </w:r>
          </w:p>
        </w:tc>
      </w:tr>
      <w:tr w:rsidR="00F62E29" w:rsidRPr="00F62E29" w14:paraId="34544ADD"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0D168761" w14:textId="4AEC5E2B" w:rsidR="00F62E29" w:rsidRPr="00F62E29" w:rsidRDefault="00DB5852" w:rsidP="00F62E29">
            <w:pPr>
              <w:rPr>
                <w:i/>
                <w:iCs/>
              </w:rPr>
            </w:pPr>
            <w:r>
              <w:rPr>
                <w:i/>
                <w:iCs/>
              </w:rPr>
              <w:t>4.</w:t>
            </w:r>
            <w:r w:rsidR="00F62E29" w:rsidRPr="00F62E29">
              <w:rPr>
                <w:i/>
                <w:iCs/>
              </w:rPr>
              <w:t>Describe and explain qualitatively the properties of stars and stellar evolution, relating observable characteristics such as color, luminosity, and spectral type to stellar mass, lifetime, and likely evolutionary endpoints.</w:t>
            </w:r>
          </w:p>
        </w:tc>
      </w:tr>
      <w:tr w:rsidR="00F62E29" w:rsidRPr="00F62E29" w14:paraId="510955F7"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20C8C3B9" w14:textId="431F45FB" w:rsidR="00F62E29" w:rsidRPr="00F62E29" w:rsidRDefault="00DB5852" w:rsidP="00F62E29">
            <w:pPr>
              <w:rPr>
                <w:i/>
                <w:iCs/>
              </w:rPr>
            </w:pPr>
            <w:r>
              <w:rPr>
                <w:i/>
                <w:iCs/>
              </w:rPr>
              <w:t>5.</w:t>
            </w:r>
            <w:r w:rsidR="00F62E29" w:rsidRPr="00F62E29">
              <w:rPr>
                <w:i/>
                <w:iCs/>
              </w:rPr>
              <w:t>Describe and explain qualitatively the properties of galaxies and galactic evolution, including basic galaxy types, structural components (disk, bulge, halo), and observable signs of star formation, interactions, and mergers.</w:t>
            </w:r>
          </w:p>
        </w:tc>
      </w:tr>
      <w:tr w:rsidR="00F62E29" w:rsidRPr="00F62E29" w14:paraId="52C0D199"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6E33C2B0" w14:textId="40376C95" w:rsidR="00F62E29" w:rsidRPr="00F62E29" w:rsidRDefault="00DB5852" w:rsidP="00F62E29">
            <w:pPr>
              <w:rPr>
                <w:i/>
                <w:iCs/>
              </w:rPr>
            </w:pPr>
            <w:r>
              <w:rPr>
                <w:i/>
                <w:iCs/>
              </w:rPr>
              <w:t>6.</w:t>
            </w:r>
            <w:r w:rsidR="00F62E29" w:rsidRPr="00F62E29">
              <w:rPr>
                <w:i/>
                <w:iCs/>
              </w:rPr>
              <w:t>Describe qualitatively the evidence for dark matter, dark energy, and the expanding universe, summarizing key observations such as galaxy rotation curves, gravitational lensing, supernova distance measurements, and Hubble’s Law.</w:t>
            </w:r>
          </w:p>
        </w:tc>
      </w:tr>
      <w:tr w:rsidR="00F62E29" w:rsidRPr="00F62E29" w14:paraId="09D01F7A"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4A35B791" w14:textId="19CD41EF" w:rsidR="00F62E29" w:rsidRPr="00F62E29" w:rsidRDefault="00DB5852" w:rsidP="00F62E29">
            <w:pPr>
              <w:rPr>
                <w:i/>
                <w:iCs/>
              </w:rPr>
            </w:pPr>
            <w:r>
              <w:rPr>
                <w:i/>
                <w:iCs/>
              </w:rPr>
              <w:t>7.</w:t>
            </w:r>
            <w:r w:rsidR="00F62E29" w:rsidRPr="00F62E29">
              <w:rPr>
                <w:i/>
                <w:iCs/>
              </w:rPr>
              <w:t xml:space="preserve">Describe different scientific models of the origin and fate of the </w:t>
            </w:r>
            <w:proofErr w:type="gramStart"/>
            <w:r w:rsidR="00F62E29" w:rsidRPr="00F62E29">
              <w:rPr>
                <w:i/>
                <w:iCs/>
              </w:rPr>
              <w:t>universe, and</w:t>
            </w:r>
            <w:proofErr w:type="gramEnd"/>
            <w:r w:rsidR="00F62E29" w:rsidRPr="00F62E29">
              <w:rPr>
                <w:i/>
                <w:iCs/>
              </w:rPr>
              <w:t xml:space="preserve"> compare their key qualitative predictions and consistency with current observational evidence.</w:t>
            </w:r>
          </w:p>
        </w:tc>
      </w:tr>
      <w:tr w:rsidR="00F62E29" w:rsidRPr="00F62E29" w14:paraId="0DB74A3B"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10545115" w14:textId="79333B9E" w:rsidR="00F62E29" w:rsidRPr="00F62E29" w:rsidRDefault="00DB5852" w:rsidP="00F62E29">
            <w:pPr>
              <w:rPr>
                <w:i/>
                <w:iCs/>
              </w:rPr>
            </w:pPr>
            <w:r>
              <w:rPr>
                <w:i/>
                <w:iCs/>
              </w:rPr>
              <w:t>8.</w:t>
            </w:r>
            <w:r w:rsidR="00F62E29" w:rsidRPr="00F62E29">
              <w:rPr>
                <w:i/>
                <w:iCs/>
              </w:rPr>
              <w:t>Interpret astronomical data using basic quantitative reasoning, including reading graphs and tables, calculating physical quantities from the data, and drawing conclusions consistent with the data.</w:t>
            </w:r>
          </w:p>
        </w:tc>
      </w:tr>
    </w:tbl>
    <w:p w14:paraId="47208085" w14:textId="77777777" w:rsidR="00F62E29" w:rsidRDefault="00F62E29" w:rsidP="00CA4E8A"/>
    <w:p w14:paraId="0125952E" w14:textId="77777777" w:rsidR="0009607B" w:rsidRPr="006D422A" w:rsidRDefault="0009607B" w:rsidP="0009607B">
      <w:r w:rsidRPr="006D422A">
        <w:rPr>
          <w:b/>
          <w:bCs/>
        </w:rPr>
        <w:t>Tentative Schedule</w:t>
      </w:r>
      <w:r w:rsidRPr="006D422A">
        <w:t> (Subject to Change: look at Calendar for most up-to date readings, assignments)</w:t>
      </w:r>
    </w:p>
    <w:p w14:paraId="19D8C182" w14:textId="77777777" w:rsidR="0009607B" w:rsidRPr="006D422A" w:rsidRDefault="0009607B" w:rsidP="0009607B">
      <w:r w:rsidRPr="006D422A">
        <w:t> </w:t>
      </w:r>
    </w:p>
    <w:tbl>
      <w:tblPr>
        <w:tblW w:w="9654"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
        <w:gridCol w:w="8691"/>
      </w:tblGrid>
      <w:tr w:rsidR="0009607B" w:rsidRPr="006D422A" w14:paraId="7A765C31" w14:textId="77777777" w:rsidTr="003A63B2">
        <w:trPr>
          <w:trHeight w:val="495"/>
          <w:tblCellSpacing w:w="0" w:type="dxa"/>
          <w:jc w:val="center"/>
        </w:trPr>
        <w:tc>
          <w:tcPr>
            <w:tcW w:w="962" w:type="dxa"/>
            <w:tcBorders>
              <w:top w:val="outset" w:sz="6" w:space="0" w:color="auto"/>
              <w:left w:val="outset" w:sz="6" w:space="0" w:color="auto"/>
              <w:bottom w:val="outset" w:sz="6" w:space="0" w:color="auto"/>
              <w:right w:val="outset" w:sz="6" w:space="0" w:color="auto"/>
            </w:tcBorders>
            <w:hideMark/>
          </w:tcPr>
          <w:p w14:paraId="2B8449C2" w14:textId="77777777" w:rsidR="0009607B" w:rsidRPr="006D422A" w:rsidRDefault="0009607B" w:rsidP="003A63B2">
            <w:r w:rsidRPr="006D422A">
              <w:rPr>
                <w:b/>
                <w:bCs/>
              </w:rPr>
              <w:t>Week</w:t>
            </w:r>
          </w:p>
        </w:tc>
        <w:tc>
          <w:tcPr>
            <w:tcW w:w="8677" w:type="dxa"/>
            <w:tcBorders>
              <w:top w:val="outset" w:sz="6" w:space="0" w:color="auto"/>
              <w:left w:val="outset" w:sz="6" w:space="0" w:color="auto"/>
              <w:bottom w:val="outset" w:sz="6" w:space="0" w:color="auto"/>
              <w:right w:val="outset" w:sz="6" w:space="0" w:color="auto"/>
            </w:tcBorders>
            <w:hideMark/>
          </w:tcPr>
          <w:p w14:paraId="0D0E58EE" w14:textId="77777777" w:rsidR="0009607B" w:rsidRPr="006D422A" w:rsidRDefault="0009607B" w:rsidP="003A63B2">
            <w:r w:rsidRPr="006D422A">
              <w:rPr>
                <w:b/>
                <w:bCs/>
              </w:rPr>
              <w:t>Topic</w:t>
            </w:r>
          </w:p>
        </w:tc>
      </w:tr>
      <w:tr w:rsidR="0009607B" w:rsidRPr="006D422A" w14:paraId="15D60228" w14:textId="77777777" w:rsidTr="003A63B2">
        <w:trPr>
          <w:trHeight w:val="495"/>
          <w:tblCellSpacing w:w="0" w:type="dxa"/>
          <w:jc w:val="center"/>
        </w:trPr>
        <w:tc>
          <w:tcPr>
            <w:tcW w:w="962" w:type="dxa"/>
            <w:tcBorders>
              <w:top w:val="outset" w:sz="6" w:space="0" w:color="auto"/>
              <w:left w:val="outset" w:sz="6" w:space="0" w:color="auto"/>
              <w:bottom w:val="outset" w:sz="6" w:space="0" w:color="auto"/>
              <w:right w:val="outset" w:sz="6" w:space="0" w:color="auto"/>
            </w:tcBorders>
            <w:hideMark/>
          </w:tcPr>
          <w:p w14:paraId="29BBAF10" w14:textId="77777777" w:rsidR="0009607B" w:rsidRPr="006D422A" w:rsidRDefault="0009607B" w:rsidP="003A63B2">
            <w:r w:rsidRPr="006D422A">
              <w:t>1</w:t>
            </w:r>
          </w:p>
        </w:tc>
        <w:tc>
          <w:tcPr>
            <w:tcW w:w="8677" w:type="dxa"/>
            <w:tcBorders>
              <w:top w:val="outset" w:sz="6" w:space="0" w:color="auto"/>
              <w:left w:val="outset" w:sz="6" w:space="0" w:color="auto"/>
              <w:bottom w:val="outset" w:sz="6" w:space="0" w:color="auto"/>
              <w:right w:val="outset" w:sz="6" w:space="0" w:color="auto"/>
            </w:tcBorders>
            <w:hideMark/>
          </w:tcPr>
          <w:p w14:paraId="2037C039" w14:textId="5CAF988E" w:rsidR="0009607B" w:rsidRPr="006D422A" w:rsidRDefault="0009607B" w:rsidP="00306713">
            <w:pPr>
              <w:tabs>
                <w:tab w:val="left" w:pos="7143"/>
              </w:tabs>
            </w:pPr>
            <w:r w:rsidRPr="006D422A">
              <w:t>Introductions, Introduction to Astronomy, Scales of the Universe</w:t>
            </w:r>
            <w:r w:rsidR="00306713">
              <w:t xml:space="preserve"> </w:t>
            </w:r>
            <w:r w:rsidR="00306713" w:rsidRPr="0014605F">
              <w:rPr>
                <w:b/>
                <w:bCs/>
              </w:rPr>
              <w:t>(CLO’s 1, 8</w:t>
            </w:r>
            <w:r w:rsidR="00306713">
              <w:rPr>
                <w:b/>
                <w:bCs/>
              </w:rPr>
              <w:t>)</w:t>
            </w:r>
          </w:p>
        </w:tc>
      </w:tr>
      <w:tr w:rsidR="0009607B" w:rsidRPr="006D422A" w14:paraId="55798544" w14:textId="77777777" w:rsidTr="003A63B2">
        <w:trPr>
          <w:trHeight w:val="495"/>
          <w:tblCellSpacing w:w="0" w:type="dxa"/>
          <w:jc w:val="center"/>
        </w:trPr>
        <w:tc>
          <w:tcPr>
            <w:tcW w:w="962" w:type="dxa"/>
            <w:tcBorders>
              <w:top w:val="outset" w:sz="6" w:space="0" w:color="auto"/>
              <w:left w:val="outset" w:sz="6" w:space="0" w:color="auto"/>
              <w:bottom w:val="outset" w:sz="6" w:space="0" w:color="auto"/>
              <w:right w:val="outset" w:sz="6" w:space="0" w:color="auto"/>
            </w:tcBorders>
            <w:hideMark/>
          </w:tcPr>
          <w:p w14:paraId="4E1D7BE4" w14:textId="77777777" w:rsidR="0009607B" w:rsidRPr="006D422A" w:rsidRDefault="0009607B" w:rsidP="003A63B2">
            <w:r w:rsidRPr="006D422A">
              <w:lastRenderedPageBreak/>
              <w:t>2</w:t>
            </w:r>
          </w:p>
        </w:tc>
        <w:tc>
          <w:tcPr>
            <w:tcW w:w="8677" w:type="dxa"/>
            <w:tcBorders>
              <w:top w:val="outset" w:sz="6" w:space="0" w:color="auto"/>
              <w:left w:val="outset" w:sz="6" w:space="0" w:color="auto"/>
              <w:bottom w:val="outset" w:sz="6" w:space="0" w:color="auto"/>
              <w:right w:val="outset" w:sz="6" w:space="0" w:color="auto"/>
            </w:tcBorders>
            <w:hideMark/>
          </w:tcPr>
          <w:p w14:paraId="5C26BEFB" w14:textId="7224AB9A" w:rsidR="0009607B" w:rsidRPr="006D422A" w:rsidRDefault="005176B6" w:rsidP="003A63B2">
            <w:r>
              <w:t>Energy and Momentum: Conservation laws</w:t>
            </w:r>
            <w:r w:rsidR="0009607B" w:rsidRPr="006D422A">
              <w:t> </w:t>
            </w:r>
            <w:r w:rsidR="00306713" w:rsidRPr="0014605F">
              <w:rPr>
                <w:b/>
                <w:bCs/>
              </w:rPr>
              <w:t xml:space="preserve">(CLO’s </w:t>
            </w:r>
            <w:r w:rsidR="00306713">
              <w:rPr>
                <w:b/>
                <w:bCs/>
              </w:rPr>
              <w:t>2</w:t>
            </w:r>
            <w:r w:rsidR="00306713" w:rsidRPr="0014605F">
              <w:rPr>
                <w:b/>
                <w:bCs/>
              </w:rPr>
              <w:t>, 8</w:t>
            </w:r>
            <w:r w:rsidR="00306713">
              <w:rPr>
                <w:b/>
                <w:bCs/>
              </w:rPr>
              <w:t>)</w:t>
            </w:r>
          </w:p>
        </w:tc>
      </w:tr>
      <w:tr w:rsidR="0009607B" w:rsidRPr="006D422A" w14:paraId="29F5D306" w14:textId="77777777" w:rsidTr="003A63B2">
        <w:trPr>
          <w:trHeight w:val="495"/>
          <w:tblCellSpacing w:w="0" w:type="dxa"/>
          <w:jc w:val="center"/>
        </w:trPr>
        <w:tc>
          <w:tcPr>
            <w:tcW w:w="962" w:type="dxa"/>
            <w:tcBorders>
              <w:top w:val="outset" w:sz="6" w:space="0" w:color="auto"/>
              <w:left w:val="outset" w:sz="6" w:space="0" w:color="auto"/>
              <w:bottom w:val="outset" w:sz="6" w:space="0" w:color="auto"/>
              <w:right w:val="outset" w:sz="6" w:space="0" w:color="auto"/>
            </w:tcBorders>
            <w:vAlign w:val="center"/>
            <w:hideMark/>
          </w:tcPr>
          <w:p w14:paraId="31FA52A0" w14:textId="77777777" w:rsidR="0009607B" w:rsidRPr="006D422A" w:rsidRDefault="0009607B" w:rsidP="003A63B2">
            <w:r w:rsidRPr="006D422A">
              <w:t>3</w:t>
            </w:r>
          </w:p>
        </w:tc>
        <w:tc>
          <w:tcPr>
            <w:tcW w:w="8677" w:type="dxa"/>
            <w:tcBorders>
              <w:top w:val="outset" w:sz="6" w:space="0" w:color="auto"/>
              <w:left w:val="outset" w:sz="6" w:space="0" w:color="auto"/>
              <w:bottom w:val="outset" w:sz="6" w:space="0" w:color="auto"/>
              <w:right w:val="outset" w:sz="6" w:space="0" w:color="auto"/>
            </w:tcBorders>
            <w:vAlign w:val="center"/>
            <w:hideMark/>
          </w:tcPr>
          <w:p w14:paraId="6B40A48E" w14:textId="3C77D3F2" w:rsidR="0009607B" w:rsidRPr="006D422A" w:rsidRDefault="00647EEB" w:rsidP="003A63B2">
            <w:r>
              <w:t>Gravity and Motion</w:t>
            </w:r>
            <w:r w:rsidR="00306713">
              <w:t xml:space="preserve"> </w:t>
            </w:r>
            <w:r w:rsidR="00306713" w:rsidRPr="0014605F">
              <w:rPr>
                <w:b/>
                <w:bCs/>
              </w:rPr>
              <w:t xml:space="preserve">(CLO’s </w:t>
            </w:r>
            <w:r w:rsidR="00306713">
              <w:rPr>
                <w:b/>
                <w:bCs/>
              </w:rPr>
              <w:t>2</w:t>
            </w:r>
            <w:r w:rsidR="00306713" w:rsidRPr="0014605F">
              <w:rPr>
                <w:b/>
                <w:bCs/>
              </w:rPr>
              <w:t>, 8</w:t>
            </w:r>
            <w:r w:rsidR="00306713">
              <w:rPr>
                <w:b/>
                <w:bCs/>
              </w:rPr>
              <w:t>)</w:t>
            </w:r>
          </w:p>
        </w:tc>
      </w:tr>
      <w:tr w:rsidR="0009607B" w:rsidRPr="006D422A" w14:paraId="35DA829B" w14:textId="77777777" w:rsidTr="003A63B2">
        <w:trPr>
          <w:trHeight w:val="495"/>
          <w:tblCellSpacing w:w="0" w:type="dxa"/>
          <w:jc w:val="center"/>
        </w:trPr>
        <w:tc>
          <w:tcPr>
            <w:tcW w:w="962" w:type="dxa"/>
            <w:tcBorders>
              <w:top w:val="outset" w:sz="6" w:space="0" w:color="auto"/>
              <w:left w:val="outset" w:sz="6" w:space="0" w:color="auto"/>
              <w:bottom w:val="outset" w:sz="6" w:space="0" w:color="auto"/>
              <w:right w:val="outset" w:sz="6" w:space="0" w:color="auto"/>
            </w:tcBorders>
            <w:hideMark/>
          </w:tcPr>
          <w:p w14:paraId="56AD5556" w14:textId="77777777" w:rsidR="0009607B" w:rsidRPr="006D422A" w:rsidRDefault="0009607B" w:rsidP="003A63B2">
            <w:r w:rsidRPr="006D422A">
              <w:t>4</w:t>
            </w:r>
          </w:p>
        </w:tc>
        <w:tc>
          <w:tcPr>
            <w:tcW w:w="8677" w:type="dxa"/>
            <w:tcBorders>
              <w:top w:val="outset" w:sz="6" w:space="0" w:color="auto"/>
              <w:left w:val="outset" w:sz="6" w:space="0" w:color="auto"/>
              <w:bottom w:val="outset" w:sz="6" w:space="0" w:color="auto"/>
              <w:right w:val="outset" w:sz="6" w:space="0" w:color="auto"/>
            </w:tcBorders>
            <w:hideMark/>
          </w:tcPr>
          <w:p w14:paraId="52AF9B02" w14:textId="66349930" w:rsidR="0009607B" w:rsidRPr="006D422A" w:rsidRDefault="00647EEB" w:rsidP="003A63B2">
            <w:r>
              <w:t>Light</w:t>
            </w:r>
            <w:r w:rsidR="00306713">
              <w:t xml:space="preserve"> </w:t>
            </w:r>
            <w:r w:rsidR="00306713" w:rsidRPr="0014605F">
              <w:rPr>
                <w:b/>
                <w:bCs/>
              </w:rPr>
              <w:t xml:space="preserve">(CLO’s </w:t>
            </w:r>
            <w:r w:rsidR="00306713">
              <w:rPr>
                <w:b/>
                <w:bCs/>
              </w:rPr>
              <w:t>2</w:t>
            </w:r>
            <w:r w:rsidR="00306713" w:rsidRPr="0014605F">
              <w:rPr>
                <w:b/>
                <w:bCs/>
              </w:rPr>
              <w:t>, 8</w:t>
            </w:r>
            <w:r w:rsidR="00306713">
              <w:rPr>
                <w:b/>
                <w:bCs/>
              </w:rPr>
              <w:t>)</w:t>
            </w:r>
          </w:p>
        </w:tc>
      </w:tr>
      <w:tr w:rsidR="0009607B" w:rsidRPr="006D422A" w14:paraId="7FAC52B6" w14:textId="77777777" w:rsidTr="003A63B2">
        <w:trPr>
          <w:trHeight w:val="495"/>
          <w:tblCellSpacing w:w="0" w:type="dxa"/>
          <w:jc w:val="center"/>
        </w:trPr>
        <w:tc>
          <w:tcPr>
            <w:tcW w:w="962" w:type="dxa"/>
            <w:tcBorders>
              <w:top w:val="outset" w:sz="6" w:space="0" w:color="auto"/>
              <w:left w:val="outset" w:sz="6" w:space="0" w:color="auto"/>
              <w:bottom w:val="outset" w:sz="6" w:space="0" w:color="auto"/>
              <w:right w:val="outset" w:sz="6" w:space="0" w:color="auto"/>
            </w:tcBorders>
            <w:vAlign w:val="center"/>
            <w:hideMark/>
          </w:tcPr>
          <w:p w14:paraId="1AD136D9" w14:textId="77777777" w:rsidR="0009607B" w:rsidRPr="006D422A" w:rsidRDefault="0009607B" w:rsidP="003A63B2">
            <w:r w:rsidRPr="006D422A">
              <w:t>5</w:t>
            </w:r>
          </w:p>
        </w:tc>
        <w:tc>
          <w:tcPr>
            <w:tcW w:w="8677" w:type="dxa"/>
            <w:tcBorders>
              <w:top w:val="outset" w:sz="6" w:space="0" w:color="auto"/>
              <w:left w:val="outset" w:sz="6" w:space="0" w:color="auto"/>
              <w:bottom w:val="outset" w:sz="6" w:space="0" w:color="auto"/>
              <w:right w:val="outset" w:sz="6" w:space="0" w:color="auto"/>
            </w:tcBorders>
            <w:vAlign w:val="center"/>
            <w:hideMark/>
          </w:tcPr>
          <w:p w14:paraId="6731E1B2" w14:textId="1F4A2A52" w:rsidR="0009607B" w:rsidRPr="006D422A" w:rsidRDefault="00647EEB" w:rsidP="003A63B2">
            <w:r>
              <w:t>Structure, properties, and dynamics of the Sun</w:t>
            </w:r>
            <w:r w:rsidR="00306713">
              <w:t xml:space="preserve"> </w:t>
            </w:r>
            <w:r w:rsidR="00306713" w:rsidRPr="0014605F">
              <w:rPr>
                <w:b/>
                <w:bCs/>
              </w:rPr>
              <w:t xml:space="preserve">(CLO’s </w:t>
            </w:r>
            <w:r w:rsidR="00306713">
              <w:rPr>
                <w:b/>
                <w:bCs/>
              </w:rPr>
              <w:t>3</w:t>
            </w:r>
            <w:r w:rsidR="00306713" w:rsidRPr="0014605F">
              <w:rPr>
                <w:b/>
                <w:bCs/>
              </w:rPr>
              <w:t>, 8</w:t>
            </w:r>
            <w:r w:rsidR="00306713">
              <w:rPr>
                <w:b/>
                <w:bCs/>
              </w:rPr>
              <w:t>)</w:t>
            </w:r>
          </w:p>
        </w:tc>
      </w:tr>
      <w:tr w:rsidR="0009607B" w:rsidRPr="006D422A" w14:paraId="3620CE27" w14:textId="77777777" w:rsidTr="003A63B2">
        <w:trPr>
          <w:trHeight w:val="495"/>
          <w:tblCellSpacing w:w="0" w:type="dxa"/>
          <w:jc w:val="center"/>
        </w:trPr>
        <w:tc>
          <w:tcPr>
            <w:tcW w:w="962" w:type="dxa"/>
            <w:tcBorders>
              <w:top w:val="outset" w:sz="6" w:space="0" w:color="auto"/>
              <w:left w:val="outset" w:sz="6" w:space="0" w:color="auto"/>
              <w:bottom w:val="outset" w:sz="6" w:space="0" w:color="auto"/>
              <w:right w:val="outset" w:sz="6" w:space="0" w:color="auto"/>
            </w:tcBorders>
            <w:hideMark/>
          </w:tcPr>
          <w:p w14:paraId="10EE0349" w14:textId="77777777" w:rsidR="0009607B" w:rsidRPr="006D422A" w:rsidRDefault="0009607B" w:rsidP="003A63B2">
            <w:r w:rsidRPr="006D422A">
              <w:t>6</w:t>
            </w:r>
          </w:p>
        </w:tc>
        <w:tc>
          <w:tcPr>
            <w:tcW w:w="8677" w:type="dxa"/>
            <w:tcBorders>
              <w:top w:val="outset" w:sz="6" w:space="0" w:color="auto"/>
              <w:left w:val="outset" w:sz="6" w:space="0" w:color="auto"/>
              <w:bottom w:val="outset" w:sz="6" w:space="0" w:color="auto"/>
              <w:right w:val="outset" w:sz="6" w:space="0" w:color="auto"/>
            </w:tcBorders>
            <w:hideMark/>
          </w:tcPr>
          <w:p w14:paraId="1600C20B" w14:textId="2AA983E8" w:rsidR="0009607B" w:rsidRPr="006D422A" w:rsidRDefault="0009607B" w:rsidP="003A63B2">
            <w:r>
              <w:t>P</w:t>
            </w:r>
            <w:r w:rsidR="00647EEB">
              <w:t>roperties of stars</w:t>
            </w:r>
            <w:r w:rsidR="00306713">
              <w:t xml:space="preserve"> </w:t>
            </w:r>
            <w:r w:rsidR="00306713" w:rsidRPr="0014605F">
              <w:rPr>
                <w:b/>
                <w:bCs/>
              </w:rPr>
              <w:t>(CLO’s 1,</w:t>
            </w:r>
            <w:r w:rsidR="006C107B">
              <w:rPr>
                <w:b/>
                <w:bCs/>
              </w:rPr>
              <w:t xml:space="preserve"> 4,</w:t>
            </w:r>
            <w:r w:rsidR="00306713" w:rsidRPr="0014605F">
              <w:rPr>
                <w:b/>
                <w:bCs/>
              </w:rPr>
              <w:t xml:space="preserve"> 8</w:t>
            </w:r>
            <w:r w:rsidR="00306713">
              <w:rPr>
                <w:b/>
                <w:bCs/>
              </w:rPr>
              <w:t>)</w:t>
            </w:r>
          </w:p>
        </w:tc>
      </w:tr>
      <w:tr w:rsidR="0009607B" w:rsidRPr="006D422A" w14:paraId="1898A692" w14:textId="77777777" w:rsidTr="003A63B2">
        <w:trPr>
          <w:trHeight w:val="495"/>
          <w:tblCellSpacing w:w="0" w:type="dxa"/>
          <w:jc w:val="center"/>
        </w:trPr>
        <w:tc>
          <w:tcPr>
            <w:tcW w:w="962" w:type="dxa"/>
            <w:tcBorders>
              <w:top w:val="outset" w:sz="6" w:space="0" w:color="auto"/>
              <w:left w:val="outset" w:sz="6" w:space="0" w:color="auto"/>
              <w:bottom w:val="outset" w:sz="6" w:space="0" w:color="auto"/>
              <w:right w:val="outset" w:sz="6" w:space="0" w:color="auto"/>
            </w:tcBorders>
            <w:hideMark/>
          </w:tcPr>
          <w:p w14:paraId="239183D0" w14:textId="77777777" w:rsidR="0009607B" w:rsidRPr="006D422A" w:rsidRDefault="0009607B" w:rsidP="003A63B2">
            <w:r w:rsidRPr="006D422A">
              <w:t>7</w:t>
            </w:r>
          </w:p>
        </w:tc>
        <w:tc>
          <w:tcPr>
            <w:tcW w:w="8677" w:type="dxa"/>
            <w:tcBorders>
              <w:top w:val="outset" w:sz="6" w:space="0" w:color="auto"/>
              <w:left w:val="outset" w:sz="6" w:space="0" w:color="auto"/>
              <w:bottom w:val="outset" w:sz="6" w:space="0" w:color="auto"/>
              <w:right w:val="outset" w:sz="6" w:space="0" w:color="auto"/>
            </w:tcBorders>
            <w:hideMark/>
          </w:tcPr>
          <w:p w14:paraId="207A8DA5" w14:textId="6C4A672F" w:rsidR="0009607B" w:rsidRPr="006D422A" w:rsidRDefault="00647EEB" w:rsidP="003A63B2">
            <w:r>
              <w:t>Stellar formation and evolution</w:t>
            </w:r>
            <w:r w:rsidR="006C107B">
              <w:t xml:space="preserve"> </w:t>
            </w:r>
            <w:r w:rsidR="006C107B" w:rsidRPr="0014605F">
              <w:rPr>
                <w:b/>
                <w:bCs/>
              </w:rPr>
              <w:t>(CLO’s 1,</w:t>
            </w:r>
            <w:r w:rsidR="00DB5852">
              <w:rPr>
                <w:b/>
                <w:bCs/>
              </w:rPr>
              <w:t xml:space="preserve"> </w:t>
            </w:r>
            <w:r w:rsidR="00662288">
              <w:rPr>
                <w:b/>
                <w:bCs/>
              </w:rPr>
              <w:t xml:space="preserve">2, </w:t>
            </w:r>
            <w:r w:rsidR="00DB5852">
              <w:rPr>
                <w:b/>
                <w:bCs/>
              </w:rPr>
              <w:t>4,</w:t>
            </w:r>
            <w:r w:rsidR="006C107B" w:rsidRPr="0014605F">
              <w:rPr>
                <w:b/>
                <w:bCs/>
              </w:rPr>
              <w:t xml:space="preserve"> 8</w:t>
            </w:r>
            <w:r w:rsidR="006C107B">
              <w:rPr>
                <w:b/>
                <w:bCs/>
              </w:rPr>
              <w:t>)</w:t>
            </w:r>
          </w:p>
        </w:tc>
      </w:tr>
      <w:tr w:rsidR="0009607B" w:rsidRPr="006D422A" w14:paraId="47F5B418" w14:textId="77777777" w:rsidTr="003A63B2">
        <w:trPr>
          <w:trHeight w:val="495"/>
          <w:tblCellSpacing w:w="0" w:type="dxa"/>
          <w:jc w:val="center"/>
        </w:trPr>
        <w:tc>
          <w:tcPr>
            <w:tcW w:w="962" w:type="dxa"/>
            <w:tcBorders>
              <w:top w:val="outset" w:sz="6" w:space="0" w:color="auto"/>
              <w:left w:val="outset" w:sz="6" w:space="0" w:color="auto"/>
              <w:bottom w:val="outset" w:sz="6" w:space="0" w:color="auto"/>
              <w:right w:val="outset" w:sz="6" w:space="0" w:color="auto"/>
            </w:tcBorders>
            <w:hideMark/>
          </w:tcPr>
          <w:p w14:paraId="333AE849" w14:textId="77777777" w:rsidR="0009607B" w:rsidRPr="006D422A" w:rsidRDefault="0009607B" w:rsidP="003A63B2">
            <w:r w:rsidRPr="006D422A">
              <w:t>8</w:t>
            </w:r>
          </w:p>
        </w:tc>
        <w:tc>
          <w:tcPr>
            <w:tcW w:w="8677" w:type="dxa"/>
            <w:tcBorders>
              <w:top w:val="outset" w:sz="6" w:space="0" w:color="auto"/>
              <w:left w:val="outset" w:sz="6" w:space="0" w:color="auto"/>
              <w:bottom w:val="outset" w:sz="6" w:space="0" w:color="auto"/>
              <w:right w:val="outset" w:sz="6" w:space="0" w:color="auto"/>
            </w:tcBorders>
            <w:hideMark/>
          </w:tcPr>
          <w:p w14:paraId="75EE09AA" w14:textId="231F3571" w:rsidR="0009607B" w:rsidRPr="006D422A" w:rsidRDefault="00647EEB" w:rsidP="003A63B2">
            <w:r>
              <w:t>Stellar Remnants: White Dwarfs and Neutron Stars</w:t>
            </w:r>
            <w:r w:rsidR="00DB5852">
              <w:t xml:space="preserve"> </w:t>
            </w:r>
            <w:r w:rsidR="00DB5852" w:rsidRPr="0014605F">
              <w:rPr>
                <w:b/>
                <w:bCs/>
              </w:rPr>
              <w:t>(CLO’s 1,</w:t>
            </w:r>
            <w:r w:rsidR="00DB5852">
              <w:rPr>
                <w:b/>
                <w:bCs/>
              </w:rPr>
              <w:t xml:space="preserve"> </w:t>
            </w:r>
            <w:r w:rsidR="00662288">
              <w:rPr>
                <w:b/>
                <w:bCs/>
              </w:rPr>
              <w:t>2,</w:t>
            </w:r>
            <w:r w:rsidR="00DB5852" w:rsidRPr="0014605F">
              <w:rPr>
                <w:b/>
                <w:bCs/>
              </w:rPr>
              <w:t xml:space="preserve"> 8</w:t>
            </w:r>
            <w:r w:rsidR="00DB5852">
              <w:rPr>
                <w:b/>
                <w:bCs/>
              </w:rPr>
              <w:t>)</w:t>
            </w:r>
          </w:p>
        </w:tc>
      </w:tr>
      <w:tr w:rsidR="0009607B" w:rsidRPr="006D422A" w14:paraId="263F8CC9" w14:textId="77777777" w:rsidTr="003A63B2">
        <w:trPr>
          <w:trHeight w:val="345"/>
          <w:tblCellSpacing w:w="0" w:type="dxa"/>
          <w:jc w:val="center"/>
        </w:trPr>
        <w:tc>
          <w:tcPr>
            <w:tcW w:w="962" w:type="dxa"/>
            <w:tcBorders>
              <w:top w:val="outset" w:sz="6" w:space="0" w:color="auto"/>
              <w:left w:val="outset" w:sz="6" w:space="0" w:color="auto"/>
              <w:bottom w:val="outset" w:sz="6" w:space="0" w:color="auto"/>
              <w:right w:val="outset" w:sz="6" w:space="0" w:color="auto"/>
            </w:tcBorders>
            <w:hideMark/>
          </w:tcPr>
          <w:p w14:paraId="380AE7F1" w14:textId="77777777" w:rsidR="0009607B" w:rsidRPr="006D422A" w:rsidRDefault="0009607B" w:rsidP="003A63B2">
            <w:r>
              <w:t>9</w:t>
            </w:r>
          </w:p>
        </w:tc>
        <w:tc>
          <w:tcPr>
            <w:tcW w:w="8677" w:type="dxa"/>
            <w:tcBorders>
              <w:top w:val="outset" w:sz="6" w:space="0" w:color="auto"/>
              <w:left w:val="outset" w:sz="6" w:space="0" w:color="auto"/>
              <w:bottom w:val="outset" w:sz="6" w:space="0" w:color="auto"/>
              <w:right w:val="outset" w:sz="6" w:space="0" w:color="auto"/>
            </w:tcBorders>
            <w:hideMark/>
          </w:tcPr>
          <w:p w14:paraId="1570DF9F" w14:textId="595F0C91" w:rsidR="0009607B" w:rsidRPr="006D422A" w:rsidRDefault="00647EEB" w:rsidP="003A63B2">
            <w:r>
              <w:t>Stellar Remnants: Black holes and General Relativity</w:t>
            </w:r>
            <w:r w:rsidR="00662288">
              <w:t xml:space="preserve"> </w:t>
            </w:r>
            <w:r w:rsidR="00662288" w:rsidRPr="0014605F">
              <w:rPr>
                <w:b/>
                <w:bCs/>
              </w:rPr>
              <w:t xml:space="preserve">(CLO’s </w:t>
            </w:r>
            <w:r w:rsidR="00662288">
              <w:rPr>
                <w:b/>
                <w:bCs/>
              </w:rPr>
              <w:t xml:space="preserve"> 2,</w:t>
            </w:r>
            <w:r w:rsidR="00662288" w:rsidRPr="0014605F">
              <w:rPr>
                <w:b/>
                <w:bCs/>
              </w:rPr>
              <w:t xml:space="preserve"> 8</w:t>
            </w:r>
            <w:r w:rsidR="00662288">
              <w:rPr>
                <w:b/>
                <w:bCs/>
              </w:rPr>
              <w:t>)</w:t>
            </w:r>
          </w:p>
        </w:tc>
      </w:tr>
      <w:tr w:rsidR="0009607B" w:rsidRPr="006D422A" w14:paraId="75D43DC2" w14:textId="77777777" w:rsidTr="003A63B2">
        <w:trPr>
          <w:trHeight w:val="495"/>
          <w:tblCellSpacing w:w="0" w:type="dxa"/>
          <w:jc w:val="center"/>
        </w:trPr>
        <w:tc>
          <w:tcPr>
            <w:tcW w:w="962" w:type="dxa"/>
            <w:tcBorders>
              <w:top w:val="outset" w:sz="6" w:space="0" w:color="auto"/>
              <w:left w:val="outset" w:sz="6" w:space="0" w:color="auto"/>
              <w:bottom w:val="outset" w:sz="6" w:space="0" w:color="auto"/>
              <w:right w:val="outset" w:sz="6" w:space="0" w:color="auto"/>
            </w:tcBorders>
            <w:hideMark/>
          </w:tcPr>
          <w:p w14:paraId="6F08D36F" w14:textId="77777777" w:rsidR="0009607B" w:rsidRPr="006D422A" w:rsidRDefault="0009607B" w:rsidP="003A63B2">
            <w:r w:rsidRPr="006D422A">
              <w:t>10</w:t>
            </w:r>
          </w:p>
        </w:tc>
        <w:tc>
          <w:tcPr>
            <w:tcW w:w="8677" w:type="dxa"/>
            <w:tcBorders>
              <w:top w:val="outset" w:sz="6" w:space="0" w:color="auto"/>
              <w:left w:val="outset" w:sz="6" w:space="0" w:color="auto"/>
              <w:bottom w:val="outset" w:sz="6" w:space="0" w:color="auto"/>
              <w:right w:val="outset" w:sz="6" w:space="0" w:color="auto"/>
            </w:tcBorders>
            <w:hideMark/>
          </w:tcPr>
          <w:p w14:paraId="40A4300D" w14:textId="42F1EFB9" w:rsidR="0009607B" w:rsidRPr="006D422A" w:rsidRDefault="00BB2FB5" w:rsidP="003A63B2">
            <w:r>
              <w:t>Milky Way Galaxy</w:t>
            </w:r>
            <w:r w:rsidR="001C1630">
              <w:t xml:space="preserve"> </w:t>
            </w:r>
            <w:r w:rsidR="001C1630" w:rsidRPr="0014605F">
              <w:rPr>
                <w:b/>
                <w:bCs/>
              </w:rPr>
              <w:t xml:space="preserve">(CLO’s </w:t>
            </w:r>
            <w:r w:rsidR="001C1630">
              <w:rPr>
                <w:b/>
                <w:bCs/>
              </w:rPr>
              <w:t xml:space="preserve"> </w:t>
            </w:r>
            <w:r w:rsidR="001C1630">
              <w:rPr>
                <w:b/>
                <w:bCs/>
              </w:rPr>
              <w:t>2</w:t>
            </w:r>
            <w:r w:rsidR="001C1630">
              <w:rPr>
                <w:b/>
                <w:bCs/>
              </w:rPr>
              <w:t>,</w:t>
            </w:r>
            <w:r w:rsidR="001C1630" w:rsidRPr="0014605F">
              <w:rPr>
                <w:b/>
                <w:bCs/>
              </w:rPr>
              <w:t xml:space="preserve"> </w:t>
            </w:r>
            <w:r w:rsidR="001C1630">
              <w:rPr>
                <w:b/>
                <w:bCs/>
              </w:rPr>
              <w:t>5, 8</w:t>
            </w:r>
            <w:r w:rsidR="001C1630">
              <w:rPr>
                <w:b/>
                <w:bCs/>
              </w:rPr>
              <w:t>)</w:t>
            </w:r>
          </w:p>
        </w:tc>
      </w:tr>
      <w:tr w:rsidR="0009607B" w:rsidRPr="006D422A" w14:paraId="521DAD66" w14:textId="77777777" w:rsidTr="003A63B2">
        <w:trPr>
          <w:trHeight w:val="495"/>
          <w:tblCellSpacing w:w="0" w:type="dxa"/>
          <w:jc w:val="center"/>
        </w:trPr>
        <w:tc>
          <w:tcPr>
            <w:tcW w:w="962" w:type="dxa"/>
            <w:tcBorders>
              <w:top w:val="outset" w:sz="6" w:space="0" w:color="auto"/>
              <w:left w:val="outset" w:sz="6" w:space="0" w:color="auto"/>
              <w:bottom w:val="outset" w:sz="6" w:space="0" w:color="auto"/>
              <w:right w:val="outset" w:sz="6" w:space="0" w:color="auto"/>
            </w:tcBorders>
            <w:hideMark/>
          </w:tcPr>
          <w:p w14:paraId="6A522FEA" w14:textId="77777777" w:rsidR="0009607B" w:rsidRPr="006D422A" w:rsidRDefault="0009607B" w:rsidP="003A63B2">
            <w:r w:rsidRPr="006D422A">
              <w:t>11</w:t>
            </w:r>
          </w:p>
        </w:tc>
        <w:tc>
          <w:tcPr>
            <w:tcW w:w="8677" w:type="dxa"/>
            <w:tcBorders>
              <w:top w:val="outset" w:sz="6" w:space="0" w:color="auto"/>
              <w:left w:val="outset" w:sz="6" w:space="0" w:color="auto"/>
              <w:bottom w:val="outset" w:sz="6" w:space="0" w:color="auto"/>
              <w:right w:val="outset" w:sz="6" w:space="0" w:color="auto"/>
            </w:tcBorders>
            <w:hideMark/>
          </w:tcPr>
          <w:p w14:paraId="6E050856" w14:textId="4C640282" w:rsidR="0009607B" w:rsidRPr="006D422A" w:rsidRDefault="00BB2FB5" w:rsidP="003A63B2">
            <w:r>
              <w:t>Galaxies: Types and Properties</w:t>
            </w:r>
            <w:r w:rsidR="001C1630">
              <w:t xml:space="preserve"> </w:t>
            </w:r>
            <w:r w:rsidR="001C1630" w:rsidRPr="0014605F">
              <w:rPr>
                <w:b/>
                <w:bCs/>
              </w:rPr>
              <w:t xml:space="preserve">(CLO’s </w:t>
            </w:r>
            <w:r w:rsidR="001C1630">
              <w:rPr>
                <w:b/>
                <w:bCs/>
              </w:rPr>
              <w:t xml:space="preserve"> </w:t>
            </w:r>
            <w:r w:rsidR="001C1630">
              <w:rPr>
                <w:b/>
                <w:bCs/>
              </w:rPr>
              <w:t xml:space="preserve">1, </w:t>
            </w:r>
            <w:r w:rsidR="001C1630">
              <w:rPr>
                <w:b/>
                <w:bCs/>
              </w:rPr>
              <w:t>2,</w:t>
            </w:r>
            <w:r w:rsidR="00126675">
              <w:rPr>
                <w:b/>
                <w:bCs/>
              </w:rPr>
              <w:t xml:space="preserve"> 5,</w:t>
            </w:r>
            <w:r w:rsidR="001C1630" w:rsidRPr="0014605F">
              <w:rPr>
                <w:b/>
                <w:bCs/>
              </w:rPr>
              <w:t xml:space="preserve"> 8</w:t>
            </w:r>
            <w:r w:rsidR="001C1630">
              <w:rPr>
                <w:b/>
                <w:bCs/>
              </w:rPr>
              <w:t>)</w:t>
            </w:r>
          </w:p>
        </w:tc>
      </w:tr>
      <w:tr w:rsidR="0009607B" w:rsidRPr="006D422A" w14:paraId="70AC774C" w14:textId="77777777" w:rsidTr="003A63B2">
        <w:trPr>
          <w:trHeight w:val="495"/>
          <w:tblCellSpacing w:w="0" w:type="dxa"/>
          <w:jc w:val="center"/>
        </w:trPr>
        <w:tc>
          <w:tcPr>
            <w:tcW w:w="962" w:type="dxa"/>
            <w:tcBorders>
              <w:top w:val="outset" w:sz="6" w:space="0" w:color="auto"/>
              <w:left w:val="outset" w:sz="6" w:space="0" w:color="auto"/>
              <w:bottom w:val="outset" w:sz="6" w:space="0" w:color="auto"/>
              <w:right w:val="outset" w:sz="6" w:space="0" w:color="auto"/>
            </w:tcBorders>
            <w:hideMark/>
          </w:tcPr>
          <w:p w14:paraId="5791FA18" w14:textId="77777777" w:rsidR="0009607B" w:rsidRPr="006D422A" w:rsidRDefault="0009607B" w:rsidP="003A63B2">
            <w:r w:rsidRPr="006D422A">
              <w:t>12</w:t>
            </w:r>
          </w:p>
        </w:tc>
        <w:tc>
          <w:tcPr>
            <w:tcW w:w="8677" w:type="dxa"/>
            <w:tcBorders>
              <w:top w:val="outset" w:sz="6" w:space="0" w:color="auto"/>
              <w:left w:val="outset" w:sz="6" w:space="0" w:color="auto"/>
              <w:bottom w:val="outset" w:sz="6" w:space="0" w:color="auto"/>
              <w:right w:val="outset" w:sz="6" w:space="0" w:color="auto"/>
            </w:tcBorders>
            <w:hideMark/>
          </w:tcPr>
          <w:p w14:paraId="163454F8" w14:textId="60434610" w:rsidR="0009607B" w:rsidRPr="006D422A" w:rsidRDefault="00BB2FB5" w:rsidP="003A63B2">
            <w:r>
              <w:t>Galaxy Formation and Evolution</w:t>
            </w:r>
            <w:r w:rsidR="00126675">
              <w:t xml:space="preserve"> </w:t>
            </w:r>
            <w:r w:rsidR="00126675" w:rsidRPr="0014605F">
              <w:rPr>
                <w:b/>
                <w:bCs/>
              </w:rPr>
              <w:t xml:space="preserve">(CLO’s </w:t>
            </w:r>
            <w:r w:rsidR="00126675">
              <w:rPr>
                <w:b/>
                <w:bCs/>
              </w:rPr>
              <w:t xml:space="preserve"> </w:t>
            </w:r>
            <w:r w:rsidR="00126675">
              <w:rPr>
                <w:b/>
                <w:bCs/>
              </w:rPr>
              <w:t>5</w:t>
            </w:r>
            <w:r w:rsidR="00126675">
              <w:rPr>
                <w:b/>
                <w:bCs/>
              </w:rPr>
              <w:t>,</w:t>
            </w:r>
            <w:r w:rsidR="00126675" w:rsidRPr="0014605F">
              <w:rPr>
                <w:b/>
                <w:bCs/>
              </w:rPr>
              <w:t xml:space="preserve"> 8</w:t>
            </w:r>
            <w:r w:rsidR="00126675">
              <w:rPr>
                <w:b/>
                <w:bCs/>
              </w:rPr>
              <w:t>)</w:t>
            </w:r>
          </w:p>
        </w:tc>
      </w:tr>
      <w:tr w:rsidR="0009607B" w:rsidRPr="006D422A" w14:paraId="358E0E41" w14:textId="77777777" w:rsidTr="003A63B2">
        <w:trPr>
          <w:trHeight w:val="495"/>
          <w:tblCellSpacing w:w="0" w:type="dxa"/>
          <w:jc w:val="center"/>
        </w:trPr>
        <w:tc>
          <w:tcPr>
            <w:tcW w:w="962" w:type="dxa"/>
            <w:tcBorders>
              <w:top w:val="outset" w:sz="6" w:space="0" w:color="auto"/>
              <w:left w:val="outset" w:sz="6" w:space="0" w:color="auto"/>
              <w:bottom w:val="outset" w:sz="6" w:space="0" w:color="auto"/>
              <w:right w:val="outset" w:sz="6" w:space="0" w:color="auto"/>
            </w:tcBorders>
            <w:hideMark/>
          </w:tcPr>
          <w:p w14:paraId="23698A35" w14:textId="77777777" w:rsidR="0009607B" w:rsidRPr="006D422A" w:rsidRDefault="0009607B" w:rsidP="003A63B2">
            <w:r w:rsidRPr="006D422A">
              <w:t>13</w:t>
            </w:r>
          </w:p>
        </w:tc>
        <w:tc>
          <w:tcPr>
            <w:tcW w:w="8677" w:type="dxa"/>
            <w:tcBorders>
              <w:top w:val="outset" w:sz="6" w:space="0" w:color="auto"/>
              <w:left w:val="outset" w:sz="6" w:space="0" w:color="auto"/>
              <w:bottom w:val="outset" w:sz="6" w:space="0" w:color="auto"/>
              <w:right w:val="outset" w:sz="6" w:space="0" w:color="auto"/>
            </w:tcBorders>
            <w:hideMark/>
          </w:tcPr>
          <w:p w14:paraId="22E7E6CD" w14:textId="04BE06F7" w:rsidR="0009607B" w:rsidRPr="006D422A" w:rsidRDefault="00BB2FB5" w:rsidP="003A63B2">
            <w:r w:rsidRPr="00BB2FB5">
              <w:t>Supermassive Black Holes</w:t>
            </w:r>
            <w:r w:rsidR="00126675">
              <w:t xml:space="preserve"> </w:t>
            </w:r>
            <w:r w:rsidR="00126675" w:rsidRPr="0014605F">
              <w:rPr>
                <w:b/>
                <w:bCs/>
              </w:rPr>
              <w:t xml:space="preserve">(CLO’s </w:t>
            </w:r>
            <w:r w:rsidR="00126675">
              <w:rPr>
                <w:b/>
                <w:bCs/>
              </w:rPr>
              <w:t xml:space="preserve"> 5,</w:t>
            </w:r>
            <w:r w:rsidR="00126675" w:rsidRPr="0014605F">
              <w:rPr>
                <w:b/>
                <w:bCs/>
              </w:rPr>
              <w:t xml:space="preserve"> 8</w:t>
            </w:r>
            <w:r w:rsidR="00126675">
              <w:rPr>
                <w:b/>
                <w:bCs/>
              </w:rPr>
              <w:t>)</w:t>
            </w:r>
          </w:p>
        </w:tc>
      </w:tr>
      <w:tr w:rsidR="0009607B" w:rsidRPr="006D422A" w14:paraId="324ADC4C" w14:textId="77777777" w:rsidTr="003A63B2">
        <w:trPr>
          <w:trHeight w:val="495"/>
          <w:tblCellSpacing w:w="0" w:type="dxa"/>
          <w:jc w:val="center"/>
        </w:trPr>
        <w:tc>
          <w:tcPr>
            <w:tcW w:w="962" w:type="dxa"/>
            <w:tcBorders>
              <w:top w:val="outset" w:sz="6" w:space="0" w:color="auto"/>
              <w:left w:val="outset" w:sz="6" w:space="0" w:color="auto"/>
              <w:bottom w:val="outset" w:sz="6" w:space="0" w:color="auto"/>
              <w:right w:val="outset" w:sz="6" w:space="0" w:color="auto"/>
            </w:tcBorders>
            <w:hideMark/>
          </w:tcPr>
          <w:p w14:paraId="25C5ADE7" w14:textId="77777777" w:rsidR="0009607B" w:rsidRPr="006D422A" w:rsidRDefault="0009607B" w:rsidP="003A63B2">
            <w:r w:rsidRPr="006D422A">
              <w:t>14</w:t>
            </w:r>
          </w:p>
        </w:tc>
        <w:tc>
          <w:tcPr>
            <w:tcW w:w="8677" w:type="dxa"/>
            <w:tcBorders>
              <w:top w:val="outset" w:sz="6" w:space="0" w:color="auto"/>
              <w:left w:val="outset" w:sz="6" w:space="0" w:color="auto"/>
              <w:bottom w:val="outset" w:sz="6" w:space="0" w:color="auto"/>
              <w:right w:val="outset" w:sz="6" w:space="0" w:color="auto"/>
            </w:tcBorders>
            <w:hideMark/>
          </w:tcPr>
          <w:p w14:paraId="2BAD4C0A" w14:textId="2E539B64" w:rsidR="0009607B" w:rsidRPr="006D422A" w:rsidRDefault="00BB2FB5" w:rsidP="003A63B2">
            <w:r w:rsidRPr="00BB2FB5">
              <w:t>Dark Matter and Dark Energy</w:t>
            </w:r>
            <w:r w:rsidR="00126675">
              <w:t xml:space="preserve"> </w:t>
            </w:r>
            <w:r w:rsidR="00126675" w:rsidRPr="0014605F">
              <w:rPr>
                <w:b/>
                <w:bCs/>
              </w:rPr>
              <w:t xml:space="preserve">(CLO’s </w:t>
            </w:r>
            <w:r w:rsidR="00126675">
              <w:rPr>
                <w:b/>
                <w:bCs/>
              </w:rPr>
              <w:t xml:space="preserve"> </w:t>
            </w:r>
            <w:r w:rsidR="000D21DD">
              <w:rPr>
                <w:b/>
                <w:bCs/>
              </w:rPr>
              <w:t xml:space="preserve">2, </w:t>
            </w:r>
            <w:r w:rsidR="00126675">
              <w:rPr>
                <w:b/>
                <w:bCs/>
              </w:rPr>
              <w:t>6</w:t>
            </w:r>
            <w:r w:rsidR="00126675">
              <w:rPr>
                <w:b/>
                <w:bCs/>
              </w:rPr>
              <w:t>,</w:t>
            </w:r>
            <w:r w:rsidR="00126675" w:rsidRPr="0014605F">
              <w:rPr>
                <w:b/>
                <w:bCs/>
              </w:rPr>
              <w:t xml:space="preserve"> 8</w:t>
            </w:r>
            <w:r w:rsidR="00126675">
              <w:rPr>
                <w:b/>
                <w:bCs/>
              </w:rPr>
              <w:t>)</w:t>
            </w:r>
          </w:p>
        </w:tc>
      </w:tr>
      <w:tr w:rsidR="0009607B" w:rsidRPr="006D422A" w14:paraId="0BFC4AEA" w14:textId="77777777" w:rsidTr="003A63B2">
        <w:trPr>
          <w:trHeight w:val="495"/>
          <w:tblCellSpacing w:w="0" w:type="dxa"/>
          <w:jc w:val="center"/>
        </w:trPr>
        <w:tc>
          <w:tcPr>
            <w:tcW w:w="962" w:type="dxa"/>
            <w:tcBorders>
              <w:top w:val="outset" w:sz="6" w:space="0" w:color="auto"/>
              <w:left w:val="outset" w:sz="6" w:space="0" w:color="auto"/>
              <w:bottom w:val="outset" w:sz="6" w:space="0" w:color="auto"/>
              <w:right w:val="outset" w:sz="6" w:space="0" w:color="auto"/>
            </w:tcBorders>
            <w:hideMark/>
          </w:tcPr>
          <w:p w14:paraId="7CF22014" w14:textId="77777777" w:rsidR="0009607B" w:rsidRPr="006D422A" w:rsidRDefault="0009607B" w:rsidP="003A63B2">
            <w:r w:rsidRPr="006D422A">
              <w:t>15</w:t>
            </w:r>
          </w:p>
        </w:tc>
        <w:tc>
          <w:tcPr>
            <w:tcW w:w="8677" w:type="dxa"/>
            <w:tcBorders>
              <w:top w:val="outset" w:sz="6" w:space="0" w:color="auto"/>
              <w:left w:val="outset" w:sz="6" w:space="0" w:color="auto"/>
              <w:bottom w:val="outset" w:sz="6" w:space="0" w:color="auto"/>
              <w:right w:val="outset" w:sz="6" w:space="0" w:color="auto"/>
            </w:tcBorders>
            <w:hideMark/>
          </w:tcPr>
          <w:p w14:paraId="6FC5A29D" w14:textId="7A0553F0" w:rsidR="0009607B" w:rsidRPr="006D422A" w:rsidRDefault="00BB2FB5" w:rsidP="003A63B2">
            <w:r w:rsidRPr="00BB2FB5">
              <w:t>Cosmology</w:t>
            </w:r>
            <w:r w:rsidR="00126675">
              <w:t xml:space="preserve"> </w:t>
            </w:r>
            <w:r w:rsidR="00126675" w:rsidRPr="0014605F">
              <w:rPr>
                <w:b/>
                <w:bCs/>
              </w:rPr>
              <w:t xml:space="preserve">(CLO’s </w:t>
            </w:r>
            <w:r w:rsidR="00126675">
              <w:rPr>
                <w:b/>
                <w:bCs/>
              </w:rPr>
              <w:t xml:space="preserve"> </w:t>
            </w:r>
            <w:r w:rsidR="00126675">
              <w:rPr>
                <w:b/>
                <w:bCs/>
              </w:rPr>
              <w:t>1, 7</w:t>
            </w:r>
            <w:r w:rsidR="00126675">
              <w:rPr>
                <w:b/>
                <w:bCs/>
              </w:rPr>
              <w:t>,</w:t>
            </w:r>
            <w:r w:rsidR="00126675" w:rsidRPr="0014605F">
              <w:rPr>
                <w:b/>
                <w:bCs/>
              </w:rPr>
              <w:t xml:space="preserve"> 8</w:t>
            </w:r>
            <w:r w:rsidR="00126675">
              <w:rPr>
                <w:b/>
                <w:bCs/>
              </w:rPr>
              <w:t>)</w:t>
            </w:r>
          </w:p>
        </w:tc>
      </w:tr>
    </w:tbl>
    <w:p w14:paraId="30E1A09B" w14:textId="77777777" w:rsidR="007565AB" w:rsidRDefault="007565AB" w:rsidP="00CA4E8A"/>
    <w:p w14:paraId="51092B44" w14:textId="0EA0BA87" w:rsidR="00CA4E8A" w:rsidRPr="00CA4E8A" w:rsidRDefault="00CA4E8A" w:rsidP="00CA4E8A">
      <w:r w:rsidRPr="00CA4E8A">
        <w:t>This course is a critical component of CMU's Essential Learning Curriculum and a CMU Degree. In addition to knowledge in the course content area, this class will provide specific learning opportunities in the following areas: </w:t>
      </w:r>
    </w:p>
    <w:p w14:paraId="67CDA891" w14:textId="77777777" w:rsidR="00CA4E8A" w:rsidRPr="00CA4E8A" w:rsidRDefault="00CA4E8A" w:rsidP="00CA4E8A">
      <w:proofErr w:type="spellStart"/>
      <w:r w:rsidRPr="00CA4E8A">
        <w:rPr>
          <w:i/>
          <w:iCs/>
        </w:rPr>
        <w:t>i</w:t>
      </w:r>
      <w:proofErr w:type="spellEnd"/>
      <w:r w:rsidRPr="00CA4E8A">
        <w:rPr>
          <w:i/>
          <w:iCs/>
        </w:rPr>
        <w:t>. Demonstrate investigative and analytical thinking skills to solve problems. </w:t>
      </w:r>
    </w:p>
    <w:p w14:paraId="57C8ACD9" w14:textId="77777777" w:rsidR="00CA4E8A" w:rsidRPr="00CA4E8A" w:rsidRDefault="00CA4E8A" w:rsidP="00CA4E8A">
      <w:r w:rsidRPr="00CA4E8A">
        <w:rPr>
          <w:i/>
          <w:iCs/>
        </w:rPr>
        <w:t>ii. Select and use appropriate information in an academic project. </w:t>
      </w:r>
    </w:p>
    <w:p w14:paraId="489BE96F" w14:textId="77777777" w:rsidR="00CA4E8A" w:rsidRPr="00CA4E8A" w:rsidRDefault="00CA4E8A" w:rsidP="00CA4E8A">
      <w:r w:rsidRPr="00CA4E8A">
        <w:rPr>
          <w:i/>
          <w:iCs/>
        </w:rPr>
        <w:t>iii. Demonstrate quantitative literacy. </w:t>
      </w:r>
    </w:p>
    <w:p w14:paraId="2976A64D" w14:textId="77777777" w:rsidR="00F62E29" w:rsidRDefault="00F62E29" w:rsidP="00CA4E8A">
      <w:pPr>
        <w:rPr>
          <w:b/>
          <w:bCs/>
        </w:rPr>
      </w:pPr>
    </w:p>
    <w:p w14:paraId="205710AE" w14:textId="44EF3FFD" w:rsidR="00CA4E8A" w:rsidRPr="00CA4E8A" w:rsidRDefault="00CA4E8A" w:rsidP="00CA4E8A">
      <w:pPr>
        <w:rPr>
          <w:b/>
          <w:bCs/>
        </w:rPr>
      </w:pPr>
      <w:r w:rsidRPr="00CA4E8A">
        <w:rPr>
          <w:b/>
          <w:bCs/>
        </w:rPr>
        <w:t>Guaranteed pathways (GTSC2)</w:t>
      </w:r>
    </w:p>
    <w:p w14:paraId="4727B662" w14:textId="277A4997" w:rsidR="00CA4E8A" w:rsidRPr="00CA4E8A" w:rsidRDefault="00CA4E8A" w:rsidP="00CA4E8A">
      <w:r w:rsidRPr="00CA4E8A">
        <w:t>The Colorado Commission on Higher Education has approved PHYS 10</w:t>
      </w:r>
      <w:r w:rsidR="004B407B">
        <w:t>8</w:t>
      </w:r>
      <w:r w:rsidRPr="00CA4E8A">
        <w:t xml:space="preserve"> for inclusion in the Guaranteed Transfer (GT) Pathways program in the GTSC</w:t>
      </w:r>
      <w:r w:rsidR="00A26956">
        <w:t>2</w:t>
      </w:r>
      <w:r w:rsidRPr="00CA4E8A">
        <w:t xml:space="preserve"> category. For transferring students, successful completion with a minimum C- grade guarantees transfer and </w:t>
      </w:r>
      <w:r w:rsidRPr="00CA4E8A">
        <w:lastRenderedPageBreak/>
        <w:t>application of credit in this GT Pathways category. For more information on the GT Pathways program, go to this </w:t>
      </w:r>
      <w:hyperlink r:id="rId18" w:tooltip="link" w:history="1">
        <w:r w:rsidRPr="00CA4E8A">
          <w:rPr>
            <w:rStyle w:val="Hyperlink"/>
          </w:rPr>
          <w:t>link</w:t>
        </w:r>
      </w:hyperlink>
      <w:r w:rsidRPr="00CA4E8A">
        <w:t>.</w:t>
      </w:r>
    </w:p>
    <w:p w14:paraId="598C98E7" w14:textId="77777777" w:rsidR="00CA4E8A" w:rsidRPr="00CA4E8A" w:rsidRDefault="00CA4E8A" w:rsidP="00CA4E8A">
      <w:r w:rsidRPr="00CA4E8A">
        <w:t> The lecture content of a GT Pathways science course (</w:t>
      </w:r>
      <w:r w:rsidRPr="00A26956">
        <w:t>GT-SC1</w:t>
      </w:r>
      <w:r w:rsidRPr="00CA4E8A">
        <w:rPr>
          <w:b/>
          <w:bCs/>
        </w:rPr>
        <w:t xml:space="preserve"> </w:t>
      </w:r>
      <w:r w:rsidRPr="00CA4E8A">
        <w:t xml:space="preserve">or </w:t>
      </w:r>
      <w:r w:rsidRPr="00A26956">
        <w:rPr>
          <w:b/>
          <w:bCs/>
        </w:rPr>
        <w:t>GT-SC2</w:t>
      </w:r>
      <w:r w:rsidRPr="00CA4E8A">
        <w:t>):</w:t>
      </w:r>
    </w:p>
    <w:p w14:paraId="01D2C4D1" w14:textId="77777777" w:rsidR="00CA4E8A" w:rsidRPr="00CA4E8A" w:rsidRDefault="00CA4E8A" w:rsidP="00CA4E8A">
      <w:r w:rsidRPr="00CA4E8A">
        <w:t>a. Develop foundational knowledge in specific field(s) of science. </w:t>
      </w:r>
    </w:p>
    <w:p w14:paraId="0DD532D0" w14:textId="77777777" w:rsidR="00CA4E8A" w:rsidRPr="00CA4E8A" w:rsidRDefault="00CA4E8A" w:rsidP="00CA4E8A">
      <w:r w:rsidRPr="00CA4E8A">
        <w:t>b. Develop an understanding of the nature and process of science. </w:t>
      </w:r>
    </w:p>
    <w:p w14:paraId="470B0179" w14:textId="77777777" w:rsidR="00CA4E8A" w:rsidRPr="00CA4E8A" w:rsidRDefault="00CA4E8A" w:rsidP="00CA4E8A">
      <w:r w:rsidRPr="00CA4E8A">
        <w:t>c. Demonstrate the ability to use scientific methodologies. </w:t>
      </w:r>
    </w:p>
    <w:p w14:paraId="0C445A5F" w14:textId="77777777" w:rsidR="00CA4E8A" w:rsidRPr="00CA4E8A" w:rsidRDefault="00CA4E8A" w:rsidP="00CA4E8A">
      <w:r w:rsidRPr="00CA4E8A">
        <w:t>d. Examine quantitative approaches to study natural phenomena. </w:t>
      </w:r>
    </w:p>
    <w:p w14:paraId="354BB911" w14:textId="77777777" w:rsidR="00CA4E8A" w:rsidRPr="00CA4E8A" w:rsidRDefault="00CA4E8A" w:rsidP="00CA4E8A">
      <w:r w:rsidRPr="00CA4E8A">
        <w:t> This course addresses the following GT Pathways Student Learning Outcomes: </w:t>
      </w:r>
    </w:p>
    <w:p w14:paraId="61CD0B86" w14:textId="77777777" w:rsidR="00C07F22" w:rsidRDefault="00C07F22" w:rsidP="00C07F22">
      <w:r>
        <w:t xml:space="preserve">Inquiry &amp; Analysis: </w:t>
      </w:r>
    </w:p>
    <w:p w14:paraId="123FF52A" w14:textId="77777777" w:rsidR="00C07F22" w:rsidRDefault="00C07F22" w:rsidP="00C07F22">
      <w:r>
        <w:t xml:space="preserve">4. Select or Develop a Design Process </w:t>
      </w:r>
    </w:p>
    <w:p w14:paraId="3AAD0BCC" w14:textId="77777777" w:rsidR="00C07F22" w:rsidRDefault="00C07F22" w:rsidP="00C07F22">
      <w:r>
        <w:t xml:space="preserve">a. Select or develop elements of the methodology or theoretical </w:t>
      </w:r>
    </w:p>
    <w:p w14:paraId="1BAA6C26" w14:textId="77777777" w:rsidR="00C07F22" w:rsidRDefault="00C07F22" w:rsidP="00C07F22">
      <w:r>
        <w:t xml:space="preserve">framework to solve problems </w:t>
      </w:r>
      <w:proofErr w:type="gramStart"/>
      <w:r>
        <w:t>in a given</w:t>
      </w:r>
      <w:proofErr w:type="gramEnd"/>
      <w:r>
        <w:t xml:space="preserve"> discipline. </w:t>
      </w:r>
    </w:p>
    <w:p w14:paraId="7403BBE1" w14:textId="77777777" w:rsidR="00C07F22" w:rsidRDefault="00C07F22" w:rsidP="00C07F22">
      <w:r>
        <w:t xml:space="preserve">5. Analyze and Interpret Evidence </w:t>
      </w:r>
    </w:p>
    <w:p w14:paraId="4E4B8AEB" w14:textId="77777777" w:rsidR="00C07F22" w:rsidRDefault="00C07F22" w:rsidP="00C07F22">
      <w:r>
        <w:t xml:space="preserve">a. Examine evidence to identify patterns, differences, similarities, </w:t>
      </w:r>
    </w:p>
    <w:p w14:paraId="431D2DAA" w14:textId="77777777" w:rsidR="00C07F22" w:rsidRDefault="00C07F22" w:rsidP="00C07F22">
      <w:r>
        <w:t xml:space="preserve">limitations, and/or implications related to the focus. </w:t>
      </w:r>
    </w:p>
    <w:p w14:paraId="516DB9DC" w14:textId="77777777" w:rsidR="00C07F22" w:rsidRDefault="00C07F22" w:rsidP="00C07F22">
      <w:r>
        <w:t xml:space="preserve">b. Utilize multiple representations to interpret the data. </w:t>
      </w:r>
    </w:p>
    <w:p w14:paraId="7980045C" w14:textId="77777777" w:rsidR="00C07F22" w:rsidRDefault="00C07F22" w:rsidP="00C07F22">
      <w:r>
        <w:t xml:space="preserve">6. Draw Conclusions </w:t>
      </w:r>
    </w:p>
    <w:p w14:paraId="3F343CA7" w14:textId="77777777" w:rsidR="00C07F22" w:rsidRDefault="00C07F22" w:rsidP="00C07F22">
      <w:r>
        <w:t xml:space="preserve">a. State a conclusion based on findings. </w:t>
      </w:r>
    </w:p>
    <w:p w14:paraId="520796A1" w14:textId="77777777" w:rsidR="00C07F22" w:rsidRDefault="00C07F22" w:rsidP="00C07F22">
      <w:r>
        <w:t xml:space="preserve">Quantitative Literacy: </w:t>
      </w:r>
    </w:p>
    <w:p w14:paraId="082A6EAA" w14:textId="77777777" w:rsidR="00C07F22" w:rsidRDefault="00C07F22" w:rsidP="00C07F22">
      <w:r>
        <w:t xml:space="preserve">1. Interpret Information </w:t>
      </w:r>
    </w:p>
    <w:p w14:paraId="5EE430DE" w14:textId="77777777" w:rsidR="00C07F22" w:rsidRDefault="00C07F22" w:rsidP="00C07F22">
      <w:r>
        <w:t xml:space="preserve">a. Explain information presented in mathematical forms (e.g., </w:t>
      </w:r>
    </w:p>
    <w:p w14:paraId="7333AEEE" w14:textId="77777777" w:rsidR="00C07F22" w:rsidRDefault="00C07F22" w:rsidP="00C07F22">
      <w:r>
        <w:t xml:space="preserve">equations, graphs, diagrams, tables, words). </w:t>
      </w:r>
    </w:p>
    <w:p w14:paraId="20CACB16" w14:textId="77777777" w:rsidR="00C07F22" w:rsidRDefault="00C07F22" w:rsidP="00C07F22">
      <w:r>
        <w:t xml:space="preserve">2. Represent Information </w:t>
      </w:r>
    </w:p>
    <w:p w14:paraId="1EDDD0C1" w14:textId="77777777" w:rsidR="00C07F22" w:rsidRDefault="00C07F22" w:rsidP="00C07F22">
      <w:r>
        <w:t xml:space="preserve">a. Convert information into and between various mathematical </w:t>
      </w:r>
    </w:p>
    <w:p w14:paraId="3113EA24" w14:textId="3E9E33B6" w:rsidR="00C07F22" w:rsidRPr="00CA4E8A" w:rsidRDefault="00C07F22" w:rsidP="00C07F22">
      <w:r>
        <w:t>forms (e.g., equations, graphs, diagrams, tables, words).</w:t>
      </w:r>
    </w:p>
    <w:p w14:paraId="08D33A86" w14:textId="77777777" w:rsidR="00CA4E8A" w:rsidRPr="00CA4E8A" w:rsidRDefault="00CA4E8A" w:rsidP="00CA4E8A">
      <w:pPr>
        <w:rPr>
          <w:b/>
          <w:bCs/>
        </w:rPr>
      </w:pPr>
      <w:r w:rsidRPr="00CA4E8A">
        <w:rPr>
          <w:b/>
          <w:bCs/>
        </w:rPr>
        <w:t>Supplemental Help</w:t>
      </w:r>
    </w:p>
    <w:p w14:paraId="2A78ECAA" w14:textId="77777777" w:rsidR="00CA4E8A" w:rsidRPr="00CA4E8A" w:rsidRDefault="00CA4E8A" w:rsidP="00CA4E8A">
      <w:r w:rsidRPr="00CA4E8A">
        <w:lastRenderedPageBreak/>
        <w:t xml:space="preserve">In coordination with Educational Access Services, reasonable accommodations will be provided for qualified students with disabilities. Students should contact </w:t>
      </w:r>
      <w:r w:rsidRPr="00CA4E8A">
        <w:rPr>
          <w:b/>
          <w:bCs/>
        </w:rPr>
        <w:t>Educational Access Services</w:t>
      </w:r>
      <w:r w:rsidRPr="00CA4E8A">
        <w:t xml:space="preserve"> at 970-248-1856 or Houston Hall, Suite 108 as soon as possible. Please visit </w:t>
      </w:r>
      <w:hyperlink r:id="rId19" w:tgtFrame="_blank" w:history="1">
        <w:r w:rsidRPr="00CA4E8A">
          <w:rPr>
            <w:rStyle w:val="Hyperlink"/>
          </w:rPr>
          <w:t>Educational Access Services</w:t>
        </w:r>
      </w:hyperlink>
      <w:r w:rsidRPr="00CA4E8A">
        <w:t xml:space="preserve"> for additional information.</w:t>
      </w:r>
    </w:p>
    <w:p w14:paraId="7C1C0242" w14:textId="77777777" w:rsidR="00CA4E8A" w:rsidRPr="00CA4E8A" w:rsidRDefault="00CA4E8A" w:rsidP="00CA4E8A">
      <w:r w:rsidRPr="00CA4E8A">
        <w:t xml:space="preserve">In coordination with Educational Access Services, reasonable accommodations will be provided for qualified students with disabilities. Students should contact </w:t>
      </w:r>
      <w:r w:rsidRPr="00CA4E8A">
        <w:rPr>
          <w:b/>
          <w:bCs/>
        </w:rPr>
        <w:t>Educational Access Services</w:t>
      </w:r>
      <w:r w:rsidRPr="00CA4E8A">
        <w:t xml:space="preserve"> at 970-248-1856 or Houston Hall, Suite 108 as soon as possible. Please visit </w:t>
      </w:r>
      <w:hyperlink r:id="rId20" w:tgtFrame="_blank" w:history="1">
        <w:r w:rsidRPr="00CA4E8A">
          <w:rPr>
            <w:rStyle w:val="Hyperlink"/>
          </w:rPr>
          <w:t>Educational Access Services</w:t>
        </w:r>
      </w:hyperlink>
      <w:r w:rsidRPr="00CA4E8A">
        <w:t xml:space="preserve"> for additional information.</w:t>
      </w:r>
    </w:p>
    <w:p w14:paraId="598F8946" w14:textId="77777777" w:rsidR="00CA4E8A" w:rsidRPr="00CA4E8A" w:rsidRDefault="00CA4E8A" w:rsidP="00CA4E8A">
      <w:r w:rsidRPr="00CA4E8A">
        <w:rPr>
          <w:b/>
          <w:bCs/>
        </w:rPr>
        <w:t>Center for Academic Support (LIB 305)</w:t>
      </w:r>
    </w:p>
    <w:p w14:paraId="72922076" w14:textId="77777777" w:rsidR="00CA4E8A" w:rsidRPr="00CA4E8A" w:rsidRDefault="00CA4E8A" w:rsidP="00CA4E8A">
      <w:r w:rsidRPr="00CA4E8A">
        <w:t>The Center for Academic Support (CAS) provides FREE tutoring and writing support across all disciplines to CMU and CMU Tech students in a variety of subject areas. Peer tutors are available to support your learning and help you with your questions. CAS offers four different tutoring options to students: in-person tutoring (one-on-one), online tutoring, group tutoring, and writing help. Check out the </w:t>
      </w:r>
      <w:hyperlink r:id="rId21" w:tgtFrame="_blank" w:tooltip="Original URL: https://www.coloradomesa.edu/tutoring/. Click or tap if you trust this link." w:history="1">
        <w:r w:rsidRPr="00CA4E8A">
          <w:rPr>
            <w:rStyle w:val="Hyperlink"/>
          </w:rPr>
          <w:t>Center for Academic Support’s website</w:t>
        </w:r>
      </w:hyperlink>
      <w:r w:rsidRPr="00CA4E8A">
        <w:t> or email </w:t>
      </w:r>
      <w:hyperlink r:id="rId22" w:tooltip="mailto:tutoring@coloradomesa.edu" w:history="1">
        <w:r w:rsidRPr="00CA4E8A">
          <w:rPr>
            <w:rStyle w:val="Hyperlink"/>
          </w:rPr>
          <w:t>tutoring@coloradomesa.edu</w:t>
        </w:r>
      </w:hyperlink>
      <w:r w:rsidRPr="00CA4E8A">
        <w:t xml:space="preserve">  with any questions.</w:t>
      </w:r>
    </w:p>
    <w:p w14:paraId="6AF44D7E" w14:textId="77777777" w:rsidR="00CA4E8A" w:rsidRPr="00CA4E8A" w:rsidRDefault="00CA4E8A" w:rsidP="00CA4E8A">
      <w:r w:rsidRPr="00CA4E8A">
        <w:rPr>
          <w:b/>
          <w:bCs/>
        </w:rPr>
        <w:t>CAS Hours (NOT Dr. Whiting's office hours):</w:t>
      </w:r>
    </w:p>
    <w:p w14:paraId="394DDA14" w14:textId="77777777" w:rsidR="00CA4E8A" w:rsidRPr="00CA4E8A" w:rsidRDefault="00CA4E8A" w:rsidP="00CA4E8A">
      <w:pPr>
        <w:numPr>
          <w:ilvl w:val="0"/>
          <w:numId w:val="8"/>
        </w:numPr>
      </w:pPr>
      <w:r w:rsidRPr="00CA4E8A">
        <w:t>Monday - Thursday: 9 am - 8 pm</w:t>
      </w:r>
    </w:p>
    <w:p w14:paraId="7AB3FC1E" w14:textId="77777777" w:rsidR="00CA4E8A" w:rsidRPr="00CA4E8A" w:rsidRDefault="00CA4E8A" w:rsidP="00CA4E8A">
      <w:pPr>
        <w:numPr>
          <w:ilvl w:val="0"/>
          <w:numId w:val="8"/>
        </w:numPr>
      </w:pPr>
      <w:r w:rsidRPr="00CA4E8A">
        <w:t>Friday: 9 am - 3 pm</w:t>
      </w:r>
    </w:p>
    <w:p w14:paraId="65DBF658" w14:textId="77777777" w:rsidR="00CA4E8A" w:rsidRPr="00CA4E8A" w:rsidRDefault="00CA4E8A" w:rsidP="00CA4E8A">
      <w:pPr>
        <w:numPr>
          <w:ilvl w:val="0"/>
          <w:numId w:val="8"/>
        </w:numPr>
      </w:pPr>
      <w:r w:rsidRPr="00CA4E8A">
        <w:t>Saturday: Closed</w:t>
      </w:r>
    </w:p>
    <w:p w14:paraId="42867A17" w14:textId="77777777" w:rsidR="00CA4E8A" w:rsidRPr="00CA4E8A" w:rsidRDefault="00CA4E8A" w:rsidP="00CA4E8A">
      <w:pPr>
        <w:numPr>
          <w:ilvl w:val="0"/>
          <w:numId w:val="8"/>
        </w:numPr>
      </w:pPr>
      <w:r w:rsidRPr="00CA4E8A">
        <w:t>Sunday: 1 pm - 6 pm</w:t>
      </w:r>
    </w:p>
    <w:p w14:paraId="3C06A251" w14:textId="77777777" w:rsidR="00CA4E8A" w:rsidRPr="00CA4E8A" w:rsidRDefault="00CA4E8A" w:rsidP="00CA4E8A">
      <w:pPr>
        <w:rPr>
          <w:b/>
          <w:bCs/>
        </w:rPr>
      </w:pPr>
      <w:r w:rsidRPr="00CA4E8A">
        <w:rPr>
          <w:b/>
          <w:bCs/>
        </w:rPr>
        <w:t>MINIMUM TECHNOLOGY AND SKILLS REQUIREMENT</w:t>
      </w:r>
    </w:p>
    <w:p w14:paraId="658DCEB9" w14:textId="77777777" w:rsidR="00CA4E8A" w:rsidRPr="00CA4E8A" w:rsidRDefault="00CA4E8A" w:rsidP="00CA4E8A">
      <w:r w:rsidRPr="00CA4E8A">
        <w:t>You will need basic computer skills and should be comfortable using a word processing program, browsing for files, and copying and pasting between programs. You will need a computer that connects to high-speed Internet. Your username and password are required for access. If you do not own a computer or if your computer malfunctions during the term, you will be expected to identify a computer to use. Technology issues are not an excuse for missed or late work.</w:t>
      </w:r>
    </w:p>
    <w:p w14:paraId="0C406C1F" w14:textId="77777777" w:rsidR="00CA4E8A" w:rsidRPr="00CA4E8A" w:rsidRDefault="00CA4E8A" w:rsidP="00CA4E8A">
      <w:r w:rsidRPr="00CA4E8A">
        <w:t xml:space="preserve">To have the best learning experience possible, please be sure you have access to </w:t>
      </w:r>
      <w:hyperlink r:id="rId23" w:tgtFrame="_blank" w:history="1">
        <w:r w:rsidRPr="00CA4E8A">
          <w:rPr>
            <w:rStyle w:val="Hyperlink"/>
          </w:rPr>
          <w:t>Colorado Mesa University's recommended technology</w:t>
        </w:r>
      </w:hyperlink>
      <w:r w:rsidRPr="00CA4E8A">
        <w:t>.</w:t>
      </w:r>
    </w:p>
    <w:p w14:paraId="426DBBCC" w14:textId="46C3C351" w:rsidR="00C01E3A" w:rsidRDefault="00CA4E8A">
      <w:hyperlink w:anchor="top" w:history="1">
        <w:r w:rsidRPr="00CA4E8A">
          <w:rPr>
            <w:rStyle w:val="Hyperlink"/>
          </w:rPr>
          <w:t>Go to top</w:t>
        </w:r>
      </w:hyperlink>
    </w:p>
    <w:sectPr w:rsidR="00C01E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03236"/>
    <w:multiLevelType w:val="multilevel"/>
    <w:tmpl w:val="E69A4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40374F"/>
    <w:multiLevelType w:val="multilevel"/>
    <w:tmpl w:val="35E4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F33E50"/>
    <w:multiLevelType w:val="multilevel"/>
    <w:tmpl w:val="9638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7F2030"/>
    <w:multiLevelType w:val="multilevel"/>
    <w:tmpl w:val="F7AA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5E1781"/>
    <w:multiLevelType w:val="multilevel"/>
    <w:tmpl w:val="ED9E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4A47D8"/>
    <w:multiLevelType w:val="multilevel"/>
    <w:tmpl w:val="CF46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2F4231"/>
    <w:multiLevelType w:val="multilevel"/>
    <w:tmpl w:val="1A24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87225B"/>
    <w:multiLevelType w:val="multilevel"/>
    <w:tmpl w:val="76981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5297681">
    <w:abstractNumId w:val="6"/>
  </w:num>
  <w:num w:numId="2" w16cid:durableId="1215509318">
    <w:abstractNumId w:val="4"/>
  </w:num>
  <w:num w:numId="3" w16cid:durableId="145753997">
    <w:abstractNumId w:val="0"/>
  </w:num>
  <w:num w:numId="4" w16cid:durableId="2114862840">
    <w:abstractNumId w:val="1"/>
  </w:num>
  <w:num w:numId="5" w16cid:durableId="2142534028">
    <w:abstractNumId w:val="5"/>
  </w:num>
  <w:num w:numId="6" w16cid:durableId="950475386">
    <w:abstractNumId w:val="2"/>
  </w:num>
  <w:num w:numId="7" w16cid:durableId="35660600">
    <w:abstractNumId w:val="7"/>
  </w:num>
  <w:num w:numId="8" w16cid:durableId="2044019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E8A"/>
    <w:rsid w:val="00032CC4"/>
    <w:rsid w:val="0009607B"/>
    <w:rsid w:val="000D21DD"/>
    <w:rsid w:val="000D539A"/>
    <w:rsid w:val="00126675"/>
    <w:rsid w:val="001B20DE"/>
    <w:rsid w:val="001C1630"/>
    <w:rsid w:val="00306713"/>
    <w:rsid w:val="0031151D"/>
    <w:rsid w:val="003378A8"/>
    <w:rsid w:val="00346CD8"/>
    <w:rsid w:val="00450BB2"/>
    <w:rsid w:val="004B407B"/>
    <w:rsid w:val="005176B6"/>
    <w:rsid w:val="006075BF"/>
    <w:rsid w:val="00647EEB"/>
    <w:rsid w:val="00662288"/>
    <w:rsid w:val="006C0B7D"/>
    <w:rsid w:val="006C107B"/>
    <w:rsid w:val="00750FF9"/>
    <w:rsid w:val="007565AB"/>
    <w:rsid w:val="007E4168"/>
    <w:rsid w:val="00967A00"/>
    <w:rsid w:val="00A26956"/>
    <w:rsid w:val="00A74F21"/>
    <w:rsid w:val="00AD6F6A"/>
    <w:rsid w:val="00B81DBF"/>
    <w:rsid w:val="00BB2FB5"/>
    <w:rsid w:val="00C01E3A"/>
    <w:rsid w:val="00C066D8"/>
    <w:rsid w:val="00C07F22"/>
    <w:rsid w:val="00C95578"/>
    <w:rsid w:val="00CA4E8A"/>
    <w:rsid w:val="00DA09EF"/>
    <w:rsid w:val="00DB5852"/>
    <w:rsid w:val="00E74A48"/>
    <w:rsid w:val="00E9315A"/>
    <w:rsid w:val="00F03246"/>
    <w:rsid w:val="00F62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DF522"/>
  <w15:chartTrackingRefBased/>
  <w15:docId w15:val="{472AB337-EE15-4675-B56C-F7C300402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E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E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E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E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E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E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E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E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E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E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E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E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E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E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E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E8A"/>
    <w:rPr>
      <w:rFonts w:eastAsiaTheme="majorEastAsia" w:cstheme="majorBidi"/>
      <w:color w:val="272727" w:themeColor="text1" w:themeTint="D8"/>
    </w:rPr>
  </w:style>
  <w:style w:type="paragraph" w:styleId="Title">
    <w:name w:val="Title"/>
    <w:basedOn w:val="Normal"/>
    <w:next w:val="Normal"/>
    <w:link w:val="TitleChar"/>
    <w:uiPriority w:val="10"/>
    <w:qFormat/>
    <w:rsid w:val="00CA4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E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E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E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E8A"/>
    <w:pPr>
      <w:spacing w:before="160"/>
      <w:jc w:val="center"/>
    </w:pPr>
    <w:rPr>
      <w:i/>
      <w:iCs/>
      <w:color w:val="404040" w:themeColor="text1" w:themeTint="BF"/>
    </w:rPr>
  </w:style>
  <w:style w:type="character" w:customStyle="1" w:styleId="QuoteChar">
    <w:name w:val="Quote Char"/>
    <w:basedOn w:val="DefaultParagraphFont"/>
    <w:link w:val="Quote"/>
    <w:uiPriority w:val="29"/>
    <w:rsid w:val="00CA4E8A"/>
    <w:rPr>
      <w:i/>
      <w:iCs/>
      <w:color w:val="404040" w:themeColor="text1" w:themeTint="BF"/>
    </w:rPr>
  </w:style>
  <w:style w:type="paragraph" w:styleId="ListParagraph">
    <w:name w:val="List Paragraph"/>
    <w:basedOn w:val="Normal"/>
    <w:uiPriority w:val="34"/>
    <w:qFormat/>
    <w:rsid w:val="00CA4E8A"/>
    <w:pPr>
      <w:ind w:left="720"/>
      <w:contextualSpacing/>
    </w:pPr>
  </w:style>
  <w:style w:type="character" w:styleId="IntenseEmphasis">
    <w:name w:val="Intense Emphasis"/>
    <w:basedOn w:val="DefaultParagraphFont"/>
    <w:uiPriority w:val="21"/>
    <w:qFormat/>
    <w:rsid w:val="00CA4E8A"/>
    <w:rPr>
      <w:i/>
      <w:iCs/>
      <w:color w:val="0F4761" w:themeColor="accent1" w:themeShade="BF"/>
    </w:rPr>
  </w:style>
  <w:style w:type="paragraph" w:styleId="IntenseQuote">
    <w:name w:val="Intense Quote"/>
    <w:basedOn w:val="Normal"/>
    <w:next w:val="Normal"/>
    <w:link w:val="IntenseQuoteChar"/>
    <w:uiPriority w:val="30"/>
    <w:qFormat/>
    <w:rsid w:val="00CA4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E8A"/>
    <w:rPr>
      <w:i/>
      <w:iCs/>
      <w:color w:val="0F4761" w:themeColor="accent1" w:themeShade="BF"/>
    </w:rPr>
  </w:style>
  <w:style w:type="character" w:styleId="IntenseReference">
    <w:name w:val="Intense Reference"/>
    <w:basedOn w:val="DefaultParagraphFont"/>
    <w:uiPriority w:val="32"/>
    <w:qFormat/>
    <w:rsid w:val="00CA4E8A"/>
    <w:rPr>
      <w:b/>
      <w:bCs/>
      <w:smallCaps/>
      <w:color w:val="0F4761" w:themeColor="accent1" w:themeShade="BF"/>
      <w:spacing w:val="5"/>
    </w:rPr>
  </w:style>
  <w:style w:type="character" w:styleId="Hyperlink">
    <w:name w:val="Hyperlink"/>
    <w:basedOn w:val="DefaultParagraphFont"/>
    <w:uiPriority w:val="99"/>
    <w:unhideWhenUsed/>
    <w:rsid w:val="00CA4E8A"/>
    <w:rPr>
      <w:color w:val="467886" w:themeColor="hyperlink"/>
      <w:u w:val="single"/>
    </w:rPr>
  </w:style>
  <w:style w:type="character" w:styleId="UnresolvedMention">
    <w:name w:val="Unresolved Mention"/>
    <w:basedOn w:val="DefaultParagraphFont"/>
    <w:uiPriority w:val="99"/>
    <w:semiHidden/>
    <w:unhideWhenUsed/>
    <w:rsid w:val="00CA4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radomesa.edu/bookstore/" TargetMode="External"/><Relationship Id="rId13" Type="http://schemas.openxmlformats.org/officeDocument/2006/relationships/hyperlink" Target="https://www.amazon.com/Texas-Instruments-Scientific-Calculator-Accents/dp/B00000JBNX/ref=sr_1_1?crid=3UJLKS45MMUB3&amp;dib=eyJ2IjoiMSJ9.UyVASlMh3kS0JuQQaMOFfwFLGIh4dU7aZpAccY68vmuNgyLhE3ZlwO3PjrSK2vy1nDWS" TargetMode="External"/><Relationship Id="rId18" Type="http://schemas.openxmlformats.org/officeDocument/2006/relationships/hyperlink" Target="https://highered.colorado.gov/students/attending-college/credit-transfer/guaranteed-transfer-gt-pathways-general-education" TargetMode="External"/><Relationship Id="rId3" Type="http://schemas.openxmlformats.org/officeDocument/2006/relationships/settings" Target="settings.xml"/><Relationship Id="rId21" Type="http://schemas.openxmlformats.org/officeDocument/2006/relationships/hyperlink" Target="https://nam11.safelinks.protection.outlook.com/?url=https%3A%2F%2Fwww.coloradomesa.edu%2Ftutoring%2F&amp;data=05%7C02%7Ccwhiting%40coloradomesa.edu%7C9a2de773283349f99bb408dddaaec539%7Cb31b408e0c8a49cfaef827b324d5b8b6%7C0%7C0%7C638907167414613753%7CUnknown%7CTWFpbGZsb3d8eyJFbXB0eU1hcGkiOnRydWUsIlYiOiIwLjAuMDAwMCIsIlAiOiJXaW4zMiIsIkFOIjoiTWFpbCIsIldUIjoyfQ%3D%3D%7C0%7C%7C%7C&amp;sdata=UT5qwNvr2PJAJsfs5r%2BXQTNitHpkYgk1%2FT9F3tHesgs%3D&amp;reserved=0" TargetMode="External"/><Relationship Id="rId7" Type="http://schemas.openxmlformats.org/officeDocument/2006/relationships/image" Target="media/image2.png"/><Relationship Id="rId12" Type="http://schemas.openxmlformats.org/officeDocument/2006/relationships/hyperlink" Target="https://coloradomesa365-my.sharepoint.com/d2l/common/dialogs/quickLink/quickLink.d2l?ou=267409&amp;type=content&amp;rcode=sharedB-3731731" TargetMode="External"/><Relationship Id="rId17" Type="http://schemas.openxmlformats.org/officeDocument/2006/relationships/hyperlink" Target="https://www.kvnf.org/show/western-slope-ski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tudentguidetoai.org/wp-content/uploads/2025/03/Student-Guide-to-AI-2025.pdf" TargetMode="External"/><Relationship Id="rId20" Type="http://schemas.openxmlformats.org/officeDocument/2006/relationships/hyperlink" Target="https://www.coloradomesa.edu/educational-access" TargetMode="External"/><Relationship Id="rId1" Type="http://schemas.openxmlformats.org/officeDocument/2006/relationships/numbering" Target="numbering.xml"/><Relationship Id="rId6" Type="http://schemas.openxmlformats.org/officeDocument/2006/relationships/hyperlink" Target="https://www.coloradomesa.edu/registrar/dates.html" TargetMode="External"/><Relationship Id="rId11" Type="http://schemas.openxmlformats.org/officeDocument/2006/relationships/hyperlink" Target="https://support.pearson.com/getsupport/s/article/Browser-Settings"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stellarium-labs.com/stellarium-mobile-plus/" TargetMode="External"/><Relationship Id="rId23" Type="http://schemas.openxmlformats.org/officeDocument/2006/relationships/hyperlink" Target="https://www.coloradomesa.edu/distance-education/technology-recommendations.html" TargetMode="External"/><Relationship Id="rId10" Type="http://schemas.openxmlformats.org/officeDocument/2006/relationships/hyperlink" Target="https://support.pearson.com/getsupport/s/" TargetMode="External"/><Relationship Id="rId19" Type="http://schemas.openxmlformats.org/officeDocument/2006/relationships/hyperlink" Target="https://www.coloradomesa.edu/educational-access" TargetMode="External"/><Relationship Id="rId4" Type="http://schemas.openxmlformats.org/officeDocument/2006/relationships/webSettings" Target="webSettings.xml"/><Relationship Id="rId9" Type="http://schemas.openxmlformats.org/officeDocument/2006/relationships/hyperlink" Target="http://www.coloradomesa.edu/bookstore)" TargetMode="External"/><Relationship Id="rId14" Type="http://schemas.openxmlformats.org/officeDocument/2006/relationships/hyperlink" Target="https://www.target.com/p/texas-instruments-30xiis-scientific-calculator-black/-/A-82546536?TCID=OGS&amp;AFID=google&amp;CPNG=Electronics&amp;adgroup=56-15&amp;srsltid=AfmBOor9L9nD_T60U4YbFvCuijXgDJZXf6K9L94fK3vH5AEPQyTvpWSqgdg" TargetMode="External"/><Relationship Id="rId22" Type="http://schemas.openxmlformats.org/officeDocument/2006/relationships/hyperlink" Target="mailto:tutoring@coloradomes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13</Pages>
  <Words>4391</Words>
  <Characters>22265</Characters>
  <Application>Microsoft Office Word</Application>
  <DocSecurity>0</DocSecurity>
  <Lines>454</Lines>
  <Paragraphs>256</Paragraphs>
  <ScaleCrop>false</ScaleCrop>
  <Company/>
  <LinksUpToDate>false</LinksUpToDate>
  <CharactersWithSpaces>26400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Whiting, Catherine</dc:creator>
  <cp:keywords/>
  <dc:description/>
  <cp:lastModifiedBy>Whiting, Catherine</cp:lastModifiedBy>
  <cp:revision>29</cp:revision>
  <dcterms:created xsi:type="dcterms:W3CDTF">2026-01-31T21:54:00Z</dcterms:created>
  <dcterms:modified xsi:type="dcterms:W3CDTF">2026-02-06T21:01:00Z</dcterms:modified>
</cp:coreProperties>
</file>