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E7A4" w14:textId="77777777" w:rsidR="002A0220" w:rsidRPr="00EA2123" w:rsidRDefault="002A0220" w:rsidP="00773EDF">
      <w:pPr>
        <w:pStyle w:val="NoSpacing"/>
        <w:rPr>
          <w:sz w:val="24"/>
        </w:rPr>
      </w:pPr>
    </w:p>
    <w:p w14:paraId="669E4336" w14:textId="790C33FA" w:rsidR="00597D47" w:rsidRPr="00EA2123" w:rsidRDefault="000134FF" w:rsidP="00597D47">
      <w:pPr>
        <w:pStyle w:val="CM1"/>
        <w:ind w:left="2160" w:hanging="2160"/>
        <w:jc w:val="both"/>
        <w:rPr>
          <w:bCs/>
        </w:rPr>
      </w:pPr>
      <w:r w:rsidRPr="00EA2123">
        <w:rPr>
          <w:b/>
        </w:rPr>
        <w:t>TOPIC:</w:t>
      </w:r>
      <w:r w:rsidRPr="00EA2123">
        <w:rPr>
          <w:b/>
        </w:rPr>
        <w:tab/>
      </w:r>
      <w:r w:rsidR="00326AB2" w:rsidRPr="00EA2123">
        <w:rPr>
          <w:bCs/>
        </w:rPr>
        <w:t>DEGREE AUTHORIZATION</w:t>
      </w:r>
      <w:r w:rsidR="00B35D20">
        <w:rPr>
          <w:bCs/>
        </w:rPr>
        <w:t xml:space="preserve"> – RECOMMENDATION FOR THE RENEWAL OF PROVISIONAL AUTHORIZATION FOR</w:t>
      </w:r>
      <w:r w:rsidR="00326AB2" w:rsidRPr="00EA2123">
        <w:rPr>
          <w:bCs/>
        </w:rPr>
        <w:t xml:space="preserve"> </w:t>
      </w:r>
      <w:r w:rsidR="00DD2FC9">
        <w:rPr>
          <w:bCs/>
        </w:rPr>
        <w:t>GRAND CANYON UNIVERSITY</w:t>
      </w:r>
      <w:r w:rsidR="00326AB2" w:rsidRPr="00EA2123">
        <w:rPr>
          <w:bCs/>
        </w:rPr>
        <w:t xml:space="preserve"> </w:t>
      </w:r>
    </w:p>
    <w:p w14:paraId="60855724" w14:textId="77777777" w:rsidR="000134FF" w:rsidRPr="00EA2123" w:rsidRDefault="000134FF" w:rsidP="00773EDF">
      <w:pPr>
        <w:pStyle w:val="NoSpacing"/>
        <w:rPr>
          <w:caps/>
          <w:sz w:val="24"/>
        </w:rPr>
      </w:pPr>
    </w:p>
    <w:p w14:paraId="766CE8D3" w14:textId="49C65256" w:rsidR="000134FF" w:rsidRPr="00EA2123" w:rsidRDefault="000134FF" w:rsidP="00695C69">
      <w:pPr>
        <w:pStyle w:val="NoSpacing"/>
        <w:ind w:left="2160" w:hanging="2160"/>
        <w:rPr>
          <w:i/>
          <w:color w:val="0000FF"/>
          <w:sz w:val="24"/>
        </w:rPr>
      </w:pPr>
      <w:r w:rsidRPr="00EA2123">
        <w:rPr>
          <w:b/>
          <w:sz w:val="24"/>
        </w:rPr>
        <w:t>PREPARED BY:</w:t>
      </w:r>
      <w:r w:rsidRPr="00EA2123">
        <w:rPr>
          <w:b/>
          <w:sz w:val="24"/>
        </w:rPr>
        <w:tab/>
      </w:r>
      <w:r w:rsidR="00326AB2" w:rsidRPr="00EA2123">
        <w:rPr>
          <w:bCs/>
          <w:sz w:val="24"/>
        </w:rPr>
        <w:t xml:space="preserve">HEATHER DELANGE, </w:t>
      </w:r>
      <w:r w:rsidR="00695C69">
        <w:rPr>
          <w:bCs/>
          <w:sz w:val="24"/>
        </w:rPr>
        <w:t>OFFICE OF PRIVATE POSTSECONDARY EDUCATION</w:t>
      </w:r>
    </w:p>
    <w:p w14:paraId="4B2CE44F" w14:textId="77777777" w:rsidR="000134FF" w:rsidRPr="00EA2123" w:rsidRDefault="000134FF" w:rsidP="00773EDF">
      <w:pPr>
        <w:pStyle w:val="NoSpacing"/>
        <w:rPr>
          <w:b/>
          <w:sz w:val="24"/>
        </w:rPr>
      </w:pPr>
    </w:p>
    <w:p w14:paraId="143F75B5"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SUMMARY</w:t>
      </w:r>
      <w:r w:rsidRPr="00EA2123">
        <w:rPr>
          <w:b/>
          <w:sz w:val="24"/>
          <w:u w:val="single"/>
        </w:rPr>
        <w:br/>
      </w:r>
    </w:p>
    <w:p w14:paraId="61934D69" w14:textId="00F57FE1" w:rsidR="00FB6494" w:rsidRPr="00EA2123" w:rsidRDefault="00326AB2" w:rsidP="00732A28">
      <w:pPr>
        <w:pStyle w:val="NoSpacing"/>
        <w:jc w:val="both"/>
        <w:rPr>
          <w:sz w:val="24"/>
        </w:rPr>
      </w:pPr>
      <w:r w:rsidRPr="00EA2123">
        <w:rPr>
          <w:sz w:val="24"/>
        </w:rPr>
        <w:t xml:space="preserve">This </w:t>
      </w:r>
      <w:r w:rsidR="005A2C57">
        <w:rPr>
          <w:sz w:val="24"/>
        </w:rPr>
        <w:t xml:space="preserve">agenda </w:t>
      </w:r>
      <w:r w:rsidRPr="00EA2123">
        <w:rPr>
          <w:sz w:val="24"/>
        </w:rPr>
        <w:t xml:space="preserve">item </w:t>
      </w:r>
      <w:r w:rsidR="00A47634">
        <w:rPr>
          <w:sz w:val="24"/>
        </w:rPr>
        <w:t xml:space="preserve">recommends </w:t>
      </w:r>
      <w:r w:rsidR="00B35D20">
        <w:rPr>
          <w:sz w:val="24"/>
        </w:rPr>
        <w:t xml:space="preserve">the renewal of </w:t>
      </w:r>
      <w:r w:rsidR="00A47634">
        <w:rPr>
          <w:sz w:val="24"/>
        </w:rPr>
        <w:t xml:space="preserve">Provisional Authorization </w:t>
      </w:r>
      <w:r w:rsidR="00E364A9">
        <w:rPr>
          <w:sz w:val="24"/>
        </w:rPr>
        <w:t xml:space="preserve">for </w:t>
      </w:r>
      <w:r w:rsidR="00DD2FC9">
        <w:rPr>
          <w:sz w:val="24"/>
        </w:rPr>
        <w:t>Grand Canyon University</w:t>
      </w:r>
      <w:r w:rsidR="00E364A9">
        <w:rPr>
          <w:sz w:val="24"/>
        </w:rPr>
        <w:t xml:space="preserve"> to operate </w:t>
      </w:r>
      <w:r w:rsidRPr="00EA2123">
        <w:rPr>
          <w:sz w:val="24"/>
        </w:rPr>
        <w:t>in Colorado pursuant to the Degree Authorization Act (§23-2-101 et seq.).</w:t>
      </w:r>
    </w:p>
    <w:p w14:paraId="6B0D98DF" w14:textId="77777777" w:rsidR="00FB6494" w:rsidRPr="00EA2123" w:rsidRDefault="00FB6494" w:rsidP="00FB6494">
      <w:pPr>
        <w:pStyle w:val="NoSpacing"/>
        <w:rPr>
          <w:sz w:val="24"/>
        </w:rPr>
      </w:pPr>
    </w:p>
    <w:p w14:paraId="03AE9A27"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BACKGROUND</w:t>
      </w:r>
    </w:p>
    <w:p w14:paraId="5C5C7673" w14:textId="77777777" w:rsidR="00FB6494" w:rsidRPr="00EA2123" w:rsidRDefault="00FB6494" w:rsidP="00FB6494">
      <w:pPr>
        <w:pStyle w:val="NoSpacing"/>
        <w:rPr>
          <w:b/>
          <w:sz w:val="24"/>
          <w:u w:val="single"/>
        </w:rPr>
      </w:pPr>
    </w:p>
    <w:p w14:paraId="62390107" w14:textId="74224FED" w:rsidR="00326AB2" w:rsidRPr="00EA2123" w:rsidRDefault="00326AB2" w:rsidP="00326AB2">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EA2123" w:rsidRDefault="00326AB2" w:rsidP="00326AB2">
      <w:pPr>
        <w:jc w:val="both"/>
        <w:outlineLvl w:val="0"/>
        <w:rPr>
          <w:sz w:val="24"/>
        </w:rPr>
      </w:pPr>
    </w:p>
    <w:p w14:paraId="7485845B" w14:textId="39BFCD97" w:rsidR="00326AB2" w:rsidRDefault="00326AB2" w:rsidP="00326AB2">
      <w:pPr>
        <w:jc w:val="both"/>
        <w:outlineLvl w:val="0"/>
        <w:rPr>
          <w:sz w:val="24"/>
        </w:rPr>
      </w:pPr>
      <w:r w:rsidRPr="00EA2123">
        <w:rPr>
          <w:sz w:val="24"/>
        </w:rPr>
        <w:t>The DAA outlines the Department’s jurisdiction over private education programs available to the residents of the state of Colorado.</w:t>
      </w:r>
      <w:r w:rsidR="00356F78">
        <w:rPr>
          <w:sz w:val="24"/>
        </w:rPr>
        <w:t xml:space="preserve"> </w:t>
      </w:r>
      <w:r w:rsidRPr="00EA2123">
        <w:rPr>
          <w:sz w:val="24"/>
        </w:rPr>
        <w:t>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247E7A85" w14:textId="232F0328" w:rsidR="0012791A" w:rsidRDefault="0012791A" w:rsidP="00326AB2">
      <w:pPr>
        <w:jc w:val="both"/>
        <w:outlineLvl w:val="0"/>
        <w:rPr>
          <w:sz w:val="24"/>
        </w:rPr>
      </w:pPr>
    </w:p>
    <w:p w14:paraId="5D98C9E8" w14:textId="43CDCCDD" w:rsidR="0012791A" w:rsidRPr="00EA2123" w:rsidRDefault="0012791A" w:rsidP="00326AB2">
      <w:pPr>
        <w:jc w:val="both"/>
        <w:outlineLvl w:val="0"/>
        <w:rPr>
          <w:sz w:val="24"/>
        </w:rPr>
      </w:pPr>
      <w:r>
        <w:rPr>
          <w:sz w:val="24"/>
        </w:rPr>
        <w:t>Provisional authorization</w:t>
      </w:r>
      <w:r w:rsidR="000F065A">
        <w:rPr>
          <w:sz w:val="24"/>
        </w:rPr>
        <w:t xml:space="preserve"> is the authorization level for institutions, new or new to Colorado, which have been evaluated </w:t>
      </w:r>
      <w:r w:rsidR="00337489">
        <w:rPr>
          <w:sz w:val="24"/>
        </w:rPr>
        <w:t>by Department staff under Commission procedures and authorized by the Commission</w:t>
      </w:r>
      <w:r w:rsidR="00630BA3">
        <w:rPr>
          <w:sz w:val="24"/>
        </w:rPr>
        <w:t xml:space="preserve"> to enroll students, offer instruction, graduate students</w:t>
      </w:r>
      <w:r w:rsidR="00150041">
        <w:rPr>
          <w:sz w:val="24"/>
        </w:rPr>
        <w:t>,</w:t>
      </w:r>
      <w:r w:rsidR="00630BA3">
        <w:rPr>
          <w:sz w:val="24"/>
        </w:rPr>
        <w:t xml:space="preserve"> and award degrees under the condition that the institution is continuously seeking and is making satisfactory progress toward accreditation at the local site. Institutions with provisional authorization are required to renew annually </w:t>
      </w:r>
      <w:r w:rsidR="00830E9B">
        <w:rPr>
          <w:sz w:val="24"/>
        </w:rPr>
        <w:t>and must receive accreditation at the Colorado site within three years of initial authorization.</w:t>
      </w:r>
      <w:r w:rsidR="00B35D20">
        <w:rPr>
          <w:sz w:val="24"/>
        </w:rPr>
        <w:t xml:space="preserve"> However, there is a one-time extension for institutions who otherwise comply with the continuous progress toward accreditation and any other required approvals for the Colorado site. </w:t>
      </w:r>
    </w:p>
    <w:p w14:paraId="413381FB" w14:textId="77777777" w:rsidR="00326AB2" w:rsidRPr="00EA2123" w:rsidRDefault="00326AB2" w:rsidP="00326AB2">
      <w:pPr>
        <w:jc w:val="both"/>
        <w:outlineLvl w:val="0"/>
        <w:rPr>
          <w:sz w:val="24"/>
        </w:rPr>
      </w:pPr>
    </w:p>
    <w:p w14:paraId="519E9881" w14:textId="006DA85F" w:rsidR="007B4B7F" w:rsidRDefault="00DD2FC9" w:rsidP="00280EF1">
      <w:pPr>
        <w:jc w:val="both"/>
        <w:outlineLvl w:val="0"/>
        <w:rPr>
          <w:sz w:val="24"/>
        </w:rPr>
      </w:pPr>
      <w:r>
        <w:rPr>
          <w:sz w:val="24"/>
        </w:rPr>
        <w:t>Grand Canyon University</w:t>
      </w:r>
      <w:r w:rsidR="00A50827">
        <w:rPr>
          <w:sz w:val="24"/>
        </w:rPr>
        <w:t xml:space="preserve"> is a private</w:t>
      </w:r>
      <w:r w:rsidR="00E75094">
        <w:rPr>
          <w:sz w:val="24"/>
        </w:rPr>
        <w:t xml:space="preserve"> university that is headquartered in Phoenix, Arizona.</w:t>
      </w:r>
      <w:r w:rsidR="00A50827">
        <w:rPr>
          <w:sz w:val="24"/>
        </w:rPr>
        <w:t xml:space="preserve"> </w:t>
      </w:r>
      <w:r w:rsidR="00E75094">
        <w:rPr>
          <w:sz w:val="24"/>
        </w:rPr>
        <w:t>GCU serves traditional-aged students attending on-campus classes in Phoenix and working adult students who attend cohort classes either on campus</w:t>
      </w:r>
      <w:r w:rsidR="00B35D20">
        <w:rPr>
          <w:sz w:val="24"/>
        </w:rPr>
        <w:t>,</w:t>
      </w:r>
      <w:r w:rsidR="00E75094">
        <w:rPr>
          <w:sz w:val="24"/>
        </w:rPr>
        <w:t xml:space="preserve"> an off-site location</w:t>
      </w:r>
      <w:r w:rsidR="00B35D20">
        <w:rPr>
          <w:sz w:val="24"/>
        </w:rPr>
        <w:t>,</w:t>
      </w:r>
      <w:r w:rsidR="00E75094">
        <w:rPr>
          <w:sz w:val="24"/>
        </w:rPr>
        <w:t xml:space="preserve"> or attend online. </w:t>
      </w:r>
    </w:p>
    <w:p w14:paraId="7BEE11F2" w14:textId="77777777" w:rsidR="00E75094" w:rsidRDefault="00E75094" w:rsidP="00280EF1">
      <w:pPr>
        <w:jc w:val="both"/>
        <w:outlineLvl w:val="0"/>
        <w:rPr>
          <w:sz w:val="24"/>
        </w:rPr>
      </w:pPr>
    </w:p>
    <w:p w14:paraId="723EF9E4" w14:textId="5F686DCB" w:rsidR="00A50827" w:rsidRDefault="00E75094" w:rsidP="00280EF1">
      <w:pPr>
        <w:jc w:val="both"/>
        <w:outlineLvl w:val="0"/>
        <w:rPr>
          <w:sz w:val="24"/>
        </w:rPr>
      </w:pPr>
      <w:r>
        <w:rPr>
          <w:sz w:val="24"/>
        </w:rPr>
        <w:t xml:space="preserve">GCU </w:t>
      </w:r>
      <w:r w:rsidR="00EF7E41">
        <w:rPr>
          <w:sz w:val="24"/>
        </w:rPr>
        <w:t>is planning</w:t>
      </w:r>
      <w:r>
        <w:rPr>
          <w:sz w:val="24"/>
        </w:rPr>
        <w:t xml:space="preserve"> to offer an Accelerated Bachelor of Science in Nursing (ABSN). The program is designed for individuals who want to pursue a career in </w:t>
      </w:r>
      <w:r w:rsidR="00883C88">
        <w:rPr>
          <w:sz w:val="24"/>
        </w:rPr>
        <w:t xml:space="preserve">nursing and have advanced standing, or who already have a bachelor’s degree (or higher) in a non-nursing major. </w:t>
      </w:r>
    </w:p>
    <w:p w14:paraId="68751845" w14:textId="77777777" w:rsidR="003A0108" w:rsidRDefault="003A0108" w:rsidP="00280EF1">
      <w:pPr>
        <w:jc w:val="both"/>
        <w:outlineLvl w:val="0"/>
        <w:rPr>
          <w:sz w:val="24"/>
        </w:rPr>
      </w:pPr>
    </w:p>
    <w:p w14:paraId="0B19D418" w14:textId="72426C34" w:rsidR="002B3037" w:rsidRDefault="00DD2FC9" w:rsidP="00280EF1">
      <w:pPr>
        <w:jc w:val="both"/>
        <w:outlineLvl w:val="0"/>
        <w:rPr>
          <w:sz w:val="24"/>
        </w:rPr>
      </w:pPr>
      <w:r>
        <w:rPr>
          <w:sz w:val="24"/>
        </w:rPr>
        <w:t>Grand Canyon University</w:t>
      </w:r>
      <w:r w:rsidR="003A0108">
        <w:rPr>
          <w:sz w:val="24"/>
        </w:rPr>
        <w:t xml:space="preserve"> is institutionally accredited by the </w:t>
      </w:r>
      <w:r w:rsidR="00883C88">
        <w:rPr>
          <w:sz w:val="24"/>
        </w:rPr>
        <w:t xml:space="preserve">Higher Learning Commission and has held this accreditation since 1968. </w:t>
      </w:r>
      <w:r w:rsidR="00B35D20">
        <w:rPr>
          <w:sz w:val="24"/>
        </w:rPr>
        <w:t xml:space="preserve">The next reaffirmation of accreditation with HLC is in 2026-27. </w:t>
      </w:r>
      <w:r w:rsidR="00883C88">
        <w:rPr>
          <w:sz w:val="24"/>
        </w:rPr>
        <w:t xml:space="preserve">GCU </w:t>
      </w:r>
      <w:r w:rsidR="003A0108">
        <w:rPr>
          <w:sz w:val="24"/>
        </w:rPr>
        <w:t>also holds specialized accreditation by the Commission on Collegiate Nursing Education (CCNE)</w:t>
      </w:r>
      <w:r w:rsidR="001B0476">
        <w:rPr>
          <w:sz w:val="24"/>
        </w:rPr>
        <w:t>.</w:t>
      </w:r>
      <w:r w:rsidR="00B35D20">
        <w:rPr>
          <w:sz w:val="24"/>
        </w:rPr>
        <w:t xml:space="preserve"> The next on-site evaluation for CCNE will occur in the Fall of 2030. </w:t>
      </w:r>
    </w:p>
    <w:p w14:paraId="293CBFCC" w14:textId="1A96C775" w:rsidR="007E447E" w:rsidRDefault="007E447E" w:rsidP="00326AB2">
      <w:pPr>
        <w:jc w:val="both"/>
        <w:outlineLvl w:val="0"/>
        <w:rPr>
          <w:sz w:val="24"/>
        </w:rPr>
      </w:pPr>
    </w:p>
    <w:p w14:paraId="1811E4A0" w14:textId="5A879016" w:rsidR="00FB6494" w:rsidRPr="007E447E" w:rsidRDefault="00FB6494" w:rsidP="007E447E">
      <w:pPr>
        <w:pStyle w:val="NoSpacing"/>
        <w:numPr>
          <w:ilvl w:val="0"/>
          <w:numId w:val="47"/>
        </w:numPr>
        <w:ind w:left="540" w:hanging="540"/>
        <w:rPr>
          <w:b/>
          <w:sz w:val="24"/>
          <w:u w:val="single"/>
        </w:rPr>
      </w:pPr>
      <w:r w:rsidRPr="007E447E">
        <w:rPr>
          <w:b/>
          <w:sz w:val="24"/>
          <w:u w:val="single"/>
        </w:rPr>
        <w:t>STAFF ANALYSIS</w:t>
      </w:r>
    </w:p>
    <w:p w14:paraId="017C83A1" w14:textId="77777777" w:rsidR="00FB6494" w:rsidRPr="00EA2123" w:rsidRDefault="00FB6494" w:rsidP="00FB6494">
      <w:pPr>
        <w:pStyle w:val="NoSpacing"/>
        <w:rPr>
          <w:b/>
          <w:sz w:val="24"/>
          <w:u w:val="single"/>
        </w:rPr>
      </w:pPr>
    </w:p>
    <w:p w14:paraId="48111A83" w14:textId="5332FE49" w:rsidR="00793A8D" w:rsidRDefault="006D2D96" w:rsidP="006D2D96">
      <w:pPr>
        <w:jc w:val="both"/>
        <w:outlineLvl w:val="0"/>
        <w:rPr>
          <w:sz w:val="24"/>
        </w:rPr>
      </w:pPr>
      <w:r w:rsidRPr="00EA2123">
        <w:rPr>
          <w:sz w:val="24"/>
        </w:rPr>
        <w:t xml:space="preserve">As required by the Degree Authorization Act, </w:t>
      </w:r>
      <w:r w:rsidR="00DD2FC9">
        <w:rPr>
          <w:sz w:val="24"/>
        </w:rPr>
        <w:t>Grand Canyon University</w:t>
      </w:r>
      <w:r w:rsidRPr="00EA2123">
        <w:rPr>
          <w:sz w:val="24"/>
        </w:rPr>
        <w:t xml:space="preserve"> submitted the required documents concerning its organization, programs, </w:t>
      </w:r>
      <w:r w:rsidR="001A7A60">
        <w:rPr>
          <w:sz w:val="24"/>
        </w:rPr>
        <w:t xml:space="preserve">faculty, </w:t>
      </w:r>
      <w:r w:rsidRPr="00EA2123">
        <w:rPr>
          <w:sz w:val="24"/>
        </w:rPr>
        <w:t>accreditation</w:t>
      </w:r>
      <w:r w:rsidR="007D2B8D">
        <w:rPr>
          <w:sz w:val="24"/>
        </w:rPr>
        <w:t>,</w:t>
      </w:r>
      <w:r w:rsidRPr="00EA2123">
        <w:rPr>
          <w:sz w:val="24"/>
        </w:rPr>
        <w:t xml:space="preserve"> and finances</w:t>
      </w:r>
      <w:r w:rsidR="00B35D20">
        <w:rPr>
          <w:sz w:val="24"/>
        </w:rPr>
        <w:t xml:space="preserve"> for the consideration of authorization renewal</w:t>
      </w:r>
      <w:r w:rsidRPr="00EA2123">
        <w:rPr>
          <w:sz w:val="24"/>
        </w:rPr>
        <w:t xml:space="preserve">. </w:t>
      </w:r>
    </w:p>
    <w:p w14:paraId="2EA65B76" w14:textId="3F0F8101" w:rsidR="0045614A" w:rsidRDefault="0045614A" w:rsidP="006D2D96">
      <w:pPr>
        <w:jc w:val="both"/>
        <w:outlineLvl w:val="0"/>
        <w:rPr>
          <w:sz w:val="24"/>
        </w:rPr>
      </w:pPr>
    </w:p>
    <w:p w14:paraId="50D4D39C" w14:textId="06297F96" w:rsidR="0045614A" w:rsidRDefault="001B0476" w:rsidP="006D2D96">
      <w:pPr>
        <w:jc w:val="both"/>
        <w:outlineLvl w:val="0"/>
        <w:rPr>
          <w:sz w:val="24"/>
        </w:rPr>
      </w:pPr>
      <w:r>
        <w:rPr>
          <w:sz w:val="24"/>
        </w:rPr>
        <w:t>GCU</w:t>
      </w:r>
      <w:r w:rsidR="0045614A">
        <w:rPr>
          <w:sz w:val="24"/>
        </w:rPr>
        <w:t xml:space="preserve"> is </w:t>
      </w:r>
      <w:r w:rsidR="00793A8D">
        <w:rPr>
          <w:sz w:val="24"/>
        </w:rPr>
        <w:t xml:space="preserve">in the process of </w:t>
      </w:r>
      <w:r w:rsidR="0045614A">
        <w:rPr>
          <w:sz w:val="24"/>
        </w:rPr>
        <w:t>applying for approval for its nursing program through the Colorado State Board of Nursing</w:t>
      </w:r>
      <w:r w:rsidR="00117566">
        <w:rPr>
          <w:sz w:val="24"/>
        </w:rPr>
        <w:t>.</w:t>
      </w:r>
      <w:r w:rsidR="0045614A">
        <w:rPr>
          <w:sz w:val="24"/>
        </w:rPr>
        <w:t xml:space="preserve"> </w:t>
      </w:r>
      <w:r w:rsidR="008A6F0E">
        <w:rPr>
          <w:sz w:val="24"/>
        </w:rPr>
        <w:t xml:space="preserve">While the </w:t>
      </w:r>
      <w:r w:rsidR="00117566">
        <w:rPr>
          <w:sz w:val="24"/>
        </w:rPr>
        <w:t>extension of</w:t>
      </w:r>
      <w:r w:rsidR="008A6F0E">
        <w:rPr>
          <w:sz w:val="24"/>
        </w:rPr>
        <w:t xml:space="preserve"> provisional authorization allows institutions to begin enrolling students, institutions seeking approval for nursing programs must obtain </w:t>
      </w:r>
      <w:r w:rsidR="00B12540">
        <w:rPr>
          <w:sz w:val="24"/>
        </w:rPr>
        <w:t xml:space="preserve">partial </w:t>
      </w:r>
      <w:r w:rsidR="008A6F0E">
        <w:rPr>
          <w:sz w:val="24"/>
        </w:rPr>
        <w:t xml:space="preserve">approval from the Board of Nursing prior to </w:t>
      </w:r>
      <w:r w:rsidR="00B12540">
        <w:rPr>
          <w:sz w:val="24"/>
        </w:rPr>
        <w:t>doing so</w:t>
      </w:r>
      <w:r w:rsidR="00117566">
        <w:rPr>
          <w:sz w:val="24"/>
        </w:rPr>
        <w:t xml:space="preserve"> and must maintain compliance with the legal operation as an institution of higher education.</w:t>
      </w:r>
    </w:p>
    <w:p w14:paraId="110C0786" w14:textId="15894DB0" w:rsidR="00662153" w:rsidRDefault="00662153" w:rsidP="006D2D96">
      <w:pPr>
        <w:jc w:val="both"/>
        <w:outlineLvl w:val="0"/>
        <w:rPr>
          <w:sz w:val="24"/>
        </w:rPr>
      </w:pPr>
    </w:p>
    <w:p w14:paraId="1E98B0CB"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RECOMMENDATIONS</w:t>
      </w:r>
    </w:p>
    <w:p w14:paraId="62C32B9E" w14:textId="77777777" w:rsidR="00FB6494" w:rsidRPr="00EA2123" w:rsidRDefault="00FB6494" w:rsidP="00FB6494">
      <w:pPr>
        <w:pStyle w:val="NoSpacing"/>
        <w:rPr>
          <w:b/>
          <w:sz w:val="24"/>
          <w:u w:val="single"/>
        </w:rPr>
      </w:pPr>
    </w:p>
    <w:p w14:paraId="746D3E5D" w14:textId="5D9B77B7" w:rsidR="00FB6494" w:rsidRPr="00EA2123" w:rsidRDefault="001B648C" w:rsidP="001E53B7">
      <w:pPr>
        <w:pStyle w:val="NoSpacing"/>
        <w:jc w:val="both"/>
        <w:rPr>
          <w:b/>
          <w:sz w:val="24"/>
        </w:rPr>
      </w:pPr>
      <w:r w:rsidRPr="00EA2123">
        <w:rPr>
          <w:b/>
          <w:sz w:val="24"/>
        </w:rPr>
        <w:t xml:space="preserve">Staff recommends the Commission approve </w:t>
      </w:r>
      <w:r w:rsidR="00EF7E41">
        <w:rPr>
          <w:b/>
          <w:sz w:val="24"/>
        </w:rPr>
        <w:t xml:space="preserve">the renewal of </w:t>
      </w:r>
      <w:r w:rsidRPr="00EA2123">
        <w:rPr>
          <w:b/>
          <w:sz w:val="24"/>
        </w:rPr>
        <w:t xml:space="preserve">provisional authorization for </w:t>
      </w:r>
      <w:r w:rsidR="00DD2FC9">
        <w:rPr>
          <w:b/>
          <w:sz w:val="24"/>
        </w:rPr>
        <w:t>Grand Canyon University</w:t>
      </w:r>
      <w:r w:rsidR="00D848BF" w:rsidRPr="00EA2123">
        <w:rPr>
          <w:b/>
          <w:sz w:val="24"/>
        </w:rPr>
        <w:t xml:space="preserve"> to o</w:t>
      </w:r>
      <w:r w:rsidR="00280EF1">
        <w:rPr>
          <w:b/>
          <w:sz w:val="24"/>
        </w:rPr>
        <w:t>ffer its</w:t>
      </w:r>
      <w:r w:rsidR="00EF7E41">
        <w:rPr>
          <w:b/>
          <w:sz w:val="24"/>
        </w:rPr>
        <w:t xml:space="preserve"> ABSN </w:t>
      </w:r>
      <w:r w:rsidR="009249CD">
        <w:rPr>
          <w:b/>
          <w:sz w:val="24"/>
        </w:rPr>
        <w:t>program</w:t>
      </w:r>
      <w:r w:rsidR="00280EF1">
        <w:rPr>
          <w:b/>
          <w:sz w:val="24"/>
        </w:rPr>
        <w:t xml:space="preserve"> </w:t>
      </w:r>
      <w:r w:rsidRPr="00EA2123">
        <w:rPr>
          <w:b/>
          <w:sz w:val="24"/>
        </w:rPr>
        <w:t>in Colorado</w:t>
      </w:r>
      <w:r w:rsidR="00280EF1">
        <w:rPr>
          <w:b/>
          <w:sz w:val="24"/>
        </w:rPr>
        <w:t xml:space="preserve"> under the Degree Authorization Act. </w:t>
      </w:r>
    </w:p>
    <w:p w14:paraId="1DFE5A31" w14:textId="77777777" w:rsidR="00FB6494" w:rsidRPr="00EA2123" w:rsidRDefault="00FB6494" w:rsidP="00FB6494">
      <w:pPr>
        <w:pStyle w:val="NoSpacing"/>
        <w:rPr>
          <w:b/>
          <w:sz w:val="24"/>
        </w:rPr>
      </w:pPr>
    </w:p>
    <w:p w14:paraId="41D6CC90" w14:textId="77777777" w:rsidR="00FB6494" w:rsidRPr="00EA2123" w:rsidRDefault="00FB6494" w:rsidP="00B55EAD">
      <w:pPr>
        <w:pStyle w:val="NoSpacing"/>
        <w:rPr>
          <w:b/>
          <w:sz w:val="24"/>
          <w:u w:val="single"/>
        </w:rPr>
      </w:pPr>
      <w:r w:rsidRPr="00EA2123">
        <w:rPr>
          <w:b/>
          <w:sz w:val="24"/>
          <w:u w:val="single"/>
        </w:rPr>
        <w:t>STATUTORY AUTHORITY</w:t>
      </w:r>
    </w:p>
    <w:p w14:paraId="68728415" w14:textId="77777777" w:rsidR="00FB6494" w:rsidRPr="00EA2123" w:rsidRDefault="00FB6494" w:rsidP="00FB6494">
      <w:pPr>
        <w:pStyle w:val="NoSpacing"/>
        <w:rPr>
          <w:b/>
          <w:sz w:val="24"/>
          <w:u w:val="single"/>
        </w:rPr>
      </w:pPr>
    </w:p>
    <w:p w14:paraId="0C41F652" w14:textId="77777777" w:rsidR="001B648C" w:rsidRPr="00EA2123" w:rsidRDefault="001B648C" w:rsidP="00BC5ACD">
      <w:pPr>
        <w:pStyle w:val="NoSpacing"/>
        <w:jc w:val="both"/>
        <w:rPr>
          <w:b/>
          <w:bCs/>
          <w:sz w:val="24"/>
        </w:rPr>
      </w:pPr>
      <w:r w:rsidRPr="00EA2123">
        <w:rPr>
          <w:b/>
          <w:bCs/>
          <w:sz w:val="24"/>
        </w:rPr>
        <w:t>C.R.S. §23-2-103.3 Authorization to operate in Colorado – renewal</w:t>
      </w:r>
    </w:p>
    <w:p w14:paraId="59934F5A" w14:textId="77777777" w:rsidR="00BC5ACD" w:rsidRPr="00EA2123" w:rsidRDefault="00BC5ACD" w:rsidP="00BC5ACD">
      <w:pPr>
        <w:pStyle w:val="NoSpacing"/>
        <w:jc w:val="both"/>
        <w:rPr>
          <w:b/>
          <w:bCs/>
          <w:sz w:val="24"/>
        </w:rPr>
      </w:pPr>
    </w:p>
    <w:p w14:paraId="035805F1" w14:textId="77777777" w:rsidR="001B648C" w:rsidRPr="00EA2123" w:rsidRDefault="001B648C" w:rsidP="00BC5ACD">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EA2123" w:rsidRDefault="001B648C" w:rsidP="00BC5ACD">
      <w:pPr>
        <w:pStyle w:val="NoSpacing"/>
        <w:jc w:val="both"/>
        <w:rPr>
          <w:sz w:val="24"/>
        </w:rPr>
      </w:pPr>
    </w:p>
    <w:p w14:paraId="120153B1" w14:textId="77777777" w:rsidR="001B648C" w:rsidRPr="00EA2123" w:rsidRDefault="001B648C" w:rsidP="00BC5ACD">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EA2123" w:rsidRDefault="001B648C" w:rsidP="00BC5ACD">
      <w:pPr>
        <w:pStyle w:val="NoSpacing"/>
        <w:jc w:val="both"/>
        <w:rPr>
          <w:sz w:val="24"/>
        </w:rPr>
      </w:pPr>
    </w:p>
    <w:p w14:paraId="5681D4D5" w14:textId="77777777" w:rsidR="001B648C" w:rsidRPr="00EA2123" w:rsidRDefault="001B648C" w:rsidP="00BC5ACD">
      <w:pPr>
        <w:pStyle w:val="NoSpacing"/>
        <w:jc w:val="both"/>
        <w:rPr>
          <w:sz w:val="24"/>
        </w:rPr>
      </w:pPr>
      <w:r w:rsidRPr="00EA2123">
        <w:rPr>
          <w:sz w:val="24"/>
        </w:rPr>
        <w:lastRenderedPageBreak/>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p w14:paraId="4DCED954" w14:textId="77777777" w:rsidR="001B648C" w:rsidRPr="00EA2123" w:rsidRDefault="001B648C" w:rsidP="00BC5ACD">
      <w:pPr>
        <w:pStyle w:val="NoSpacing"/>
        <w:jc w:val="both"/>
        <w:rPr>
          <w:sz w:val="24"/>
        </w:rPr>
      </w:pPr>
    </w:p>
    <w:p w14:paraId="13743F37" w14:textId="77777777" w:rsidR="00FB6494" w:rsidRPr="00EA2123" w:rsidRDefault="00FB6494" w:rsidP="00BC5ACD">
      <w:pPr>
        <w:pStyle w:val="NoSpacing"/>
        <w:ind w:left="720"/>
        <w:jc w:val="both"/>
        <w:rPr>
          <w:b/>
          <w:sz w:val="24"/>
          <w:u w:val="single"/>
        </w:rPr>
      </w:pPr>
    </w:p>
    <w:sectPr w:rsidR="00FB6494" w:rsidRPr="00EA2123"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1DA2" w14:textId="77777777" w:rsidR="00270EDA" w:rsidRDefault="00270EDA">
      <w:r>
        <w:separator/>
      </w:r>
    </w:p>
  </w:endnote>
  <w:endnote w:type="continuationSeparator" w:id="0">
    <w:p w14:paraId="41D5C429" w14:textId="77777777" w:rsidR="00270EDA" w:rsidRDefault="002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48619" w14:textId="77777777" w:rsidR="00270EDA" w:rsidRDefault="00270EDA">
      <w:r>
        <w:separator/>
      </w:r>
    </w:p>
  </w:footnote>
  <w:footnote w:type="continuationSeparator" w:id="0">
    <w:p w14:paraId="2C397B57" w14:textId="77777777" w:rsidR="00270EDA" w:rsidRDefault="002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986FF6" w:rsidRPr="0070065C" w14:paraId="39929E3C" w14:textId="77777777" w:rsidTr="006E09E9">
      <w:tc>
        <w:tcPr>
          <w:tcW w:w="6228" w:type="dxa"/>
        </w:tcPr>
        <w:p w14:paraId="298351FE" w14:textId="77777777" w:rsidR="00986FF6" w:rsidRPr="0070065C" w:rsidRDefault="00986FF6"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2DED529E" w14:textId="390A44C0" w:rsidR="00986FF6" w:rsidRPr="0070065C" w:rsidRDefault="00DD2FC9" w:rsidP="00DF1E25">
          <w:pPr>
            <w:pStyle w:val="Header"/>
            <w:tabs>
              <w:tab w:val="clear" w:pos="8640"/>
              <w:tab w:val="left" w:pos="4320"/>
            </w:tabs>
            <w:rPr>
              <w:sz w:val="24"/>
            </w:rPr>
          </w:pPr>
          <w:r>
            <w:rPr>
              <w:sz w:val="24"/>
            </w:rPr>
            <w:t>October 2</w:t>
          </w:r>
          <w:r w:rsidR="00B35D20">
            <w:rPr>
              <w:sz w:val="24"/>
            </w:rPr>
            <w:t>6</w:t>
          </w:r>
          <w:r w:rsidR="007D3C68">
            <w:rPr>
              <w:sz w:val="24"/>
            </w:rPr>
            <w:t>, 202</w:t>
          </w:r>
          <w:r w:rsidR="00B35D20">
            <w:rPr>
              <w:sz w:val="24"/>
            </w:rPr>
            <w:t>3</w:t>
          </w:r>
          <w:r w:rsidR="00986FF6" w:rsidRPr="0070065C">
            <w:rPr>
              <w:sz w:val="24"/>
            </w:rPr>
            <w:tab/>
          </w:r>
        </w:p>
      </w:tc>
      <w:tc>
        <w:tcPr>
          <w:tcW w:w="3348" w:type="dxa"/>
        </w:tcPr>
        <w:p w14:paraId="04874CF8" w14:textId="407B9564" w:rsidR="00986FF6" w:rsidRPr="0070065C" w:rsidRDefault="008E5877" w:rsidP="006E09E9">
          <w:pPr>
            <w:pStyle w:val="Header"/>
            <w:tabs>
              <w:tab w:val="clear" w:pos="8640"/>
              <w:tab w:val="right" w:pos="9360"/>
            </w:tabs>
            <w:jc w:val="right"/>
            <w:rPr>
              <w:sz w:val="24"/>
            </w:rPr>
          </w:pPr>
          <w:r>
            <w:rPr>
              <w:sz w:val="24"/>
            </w:rPr>
            <w:t xml:space="preserve">Agenda Item </w:t>
          </w:r>
          <w:r w:rsidR="000D577B">
            <w:rPr>
              <w:sz w:val="24"/>
            </w:rPr>
            <w:t xml:space="preserve">II, </w:t>
          </w:r>
          <w:r w:rsidR="00B35D20">
            <w:rPr>
              <w:sz w:val="24"/>
            </w:rPr>
            <w:t>D</w:t>
          </w:r>
        </w:p>
        <w:p w14:paraId="55A08A34" w14:textId="77777777" w:rsidR="00986FF6" w:rsidRPr="0070065C" w:rsidRDefault="00986FF6" w:rsidP="006E09E9">
          <w:pPr>
            <w:pStyle w:val="Header"/>
            <w:tabs>
              <w:tab w:val="clear" w:pos="8640"/>
              <w:tab w:val="right" w:pos="9360"/>
            </w:tabs>
            <w:jc w:val="right"/>
            <w:rPr>
              <w:rStyle w:val="PageNumber"/>
              <w:sz w:val="24"/>
            </w:rPr>
          </w:pPr>
          <w:r w:rsidRPr="0070065C">
            <w:rPr>
              <w:rStyle w:val="PageNumber"/>
              <w:sz w:val="24"/>
            </w:rPr>
            <w:t xml:space="preserve">Page </w:t>
          </w:r>
          <w:r w:rsidRPr="0070065C">
            <w:rPr>
              <w:rStyle w:val="PageNumber"/>
              <w:sz w:val="24"/>
            </w:rPr>
            <w:fldChar w:fldCharType="begin"/>
          </w:r>
          <w:r w:rsidRPr="0070065C">
            <w:rPr>
              <w:rStyle w:val="PageNumber"/>
              <w:sz w:val="24"/>
            </w:rPr>
            <w:instrText xml:space="preserve"> PAGE </w:instrText>
          </w:r>
          <w:r w:rsidRPr="0070065C">
            <w:rPr>
              <w:rStyle w:val="PageNumber"/>
              <w:sz w:val="24"/>
            </w:rPr>
            <w:fldChar w:fldCharType="separate"/>
          </w:r>
          <w:r w:rsidR="00A7318C">
            <w:rPr>
              <w:rStyle w:val="PageNumber"/>
              <w:noProof/>
              <w:sz w:val="24"/>
            </w:rPr>
            <w:t>1</w:t>
          </w:r>
          <w:r w:rsidRPr="0070065C">
            <w:rPr>
              <w:rStyle w:val="PageNumber"/>
              <w:sz w:val="24"/>
            </w:rPr>
            <w:fldChar w:fldCharType="end"/>
          </w:r>
          <w:r w:rsidRPr="0070065C">
            <w:rPr>
              <w:rStyle w:val="PageNumber"/>
              <w:sz w:val="24"/>
            </w:rPr>
            <w:t xml:space="preserve"> of </w:t>
          </w:r>
          <w:r w:rsidRPr="0070065C">
            <w:rPr>
              <w:rStyle w:val="PageNumber"/>
              <w:sz w:val="24"/>
            </w:rPr>
            <w:fldChar w:fldCharType="begin"/>
          </w:r>
          <w:r w:rsidRPr="0070065C">
            <w:rPr>
              <w:rStyle w:val="PageNumber"/>
              <w:sz w:val="24"/>
            </w:rPr>
            <w:instrText xml:space="preserve"> NUMPAGES </w:instrText>
          </w:r>
          <w:r w:rsidRPr="0070065C">
            <w:rPr>
              <w:rStyle w:val="PageNumber"/>
              <w:sz w:val="24"/>
            </w:rPr>
            <w:fldChar w:fldCharType="separate"/>
          </w:r>
          <w:r w:rsidR="00A7318C">
            <w:rPr>
              <w:rStyle w:val="PageNumber"/>
              <w:noProof/>
              <w:sz w:val="24"/>
            </w:rPr>
            <w:t>3</w:t>
          </w:r>
          <w:r w:rsidRPr="0070065C">
            <w:rPr>
              <w:rStyle w:val="PageNumber"/>
              <w:sz w:val="24"/>
            </w:rPr>
            <w:fldChar w:fldCharType="end"/>
          </w:r>
        </w:p>
        <w:p w14:paraId="0AE2CB01" w14:textId="5576F0F3" w:rsidR="00986FF6" w:rsidRPr="0070065C" w:rsidRDefault="00842968" w:rsidP="006E09E9">
          <w:pPr>
            <w:pStyle w:val="Header"/>
            <w:tabs>
              <w:tab w:val="clear" w:pos="8640"/>
              <w:tab w:val="right" w:pos="9360"/>
            </w:tabs>
            <w:jc w:val="right"/>
            <w:rPr>
              <w:sz w:val="24"/>
            </w:rPr>
          </w:pPr>
          <w:r>
            <w:rPr>
              <w:rStyle w:val="PageNumber"/>
              <w:sz w:val="24"/>
              <w:u w:val="single"/>
            </w:rPr>
            <w:t xml:space="preserve">Consent </w:t>
          </w:r>
          <w:r w:rsidR="00986FF6" w:rsidRPr="0070065C">
            <w:rPr>
              <w:rStyle w:val="PageNumber"/>
              <w:sz w:val="24"/>
              <w:u w:val="single"/>
            </w:rPr>
            <w:t>Item</w:t>
          </w:r>
        </w:p>
      </w:tc>
    </w:tr>
  </w:tbl>
  <w:p w14:paraId="48CD3877" w14:textId="77777777" w:rsidR="00986FF6" w:rsidRPr="0070065C" w:rsidRDefault="00986FF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39"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04433"/>
    <w:multiLevelType w:val="hybridMultilevel"/>
    <w:tmpl w:val="3B66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6649">
    <w:abstractNumId w:val="33"/>
  </w:num>
  <w:num w:numId="2" w16cid:durableId="34814508">
    <w:abstractNumId w:val="6"/>
  </w:num>
  <w:num w:numId="3" w16cid:durableId="974719170">
    <w:abstractNumId w:val="25"/>
  </w:num>
  <w:num w:numId="4" w16cid:durableId="832911767">
    <w:abstractNumId w:val="28"/>
  </w:num>
  <w:num w:numId="5" w16cid:durableId="1393768867">
    <w:abstractNumId w:val="45"/>
  </w:num>
  <w:num w:numId="6" w16cid:durableId="1940599614">
    <w:abstractNumId w:val="44"/>
  </w:num>
  <w:num w:numId="7" w16cid:durableId="1931936453">
    <w:abstractNumId w:val="23"/>
  </w:num>
  <w:num w:numId="8" w16cid:durableId="573515576">
    <w:abstractNumId w:val="9"/>
  </w:num>
  <w:num w:numId="9" w16cid:durableId="1461144829">
    <w:abstractNumId w:val="8"/>
  </w:num>
  <w:num w:numId="10" w16cid:durableId="1538197558">
    <w:abstractNumId w:val="34"/>
  </w:num>
  <w:num w:numId="11" w16cid:durableId="282468465">
    <w:abstractNumId w:val="4"/>
  </w:num>
  <w:num w:numId="12" w16cid:durableId="1272009135">
    <w:abstractNumId w:val="37"/>
  </w:num>
  <w:num w:numId="13" w16cid:durableId="326709211">
    <w:abstractNumId w:val="16"/>
  </w:num>
  <w:num w:numId="14" w16cid:durableId="1426536771">
    <w:abstractNumId w:val="15"/>
  </w:num>
  <w:num w:numId="15" w16cid:durableId="694384307">
    <w:abstractNumId w:val="42"/>
  </w:num>
  <w:num w:numId="16" w16cid:durableId="1396390315">
    <w:abstractNumId w:val="27"/>
  </w:num>
  <w:num w:numId="17" w16cid:durableId="1153106213">
    <w:abstractNumId w:val="30"/>
  </w:num>
  <w:num w:numId="18" w16cid:durableId="2137946060">
    <w:abstractNumId w:val="31"/>
  </w:num>
  <w:num w:numId="19" w16cid:durableId="2009405823">
    <w:abstractNumId w:val="39"/>
  </w:num>
  <w:num w:numId="20" w16cid:durableId="1504662065">
    <w:abstractNumId w:val="22"/>
  </w:num>
  <w:num w:numId="21" w16cid:durableId="1637105717">
    <w:abstractNumId w:val="14"/>
  </w:num>
  <w:num w:numId="22" w16cid:durableId="50007347">
    <w:abstractNumId w:val="18"/>
  </w:num>
  <w:num w:numId="23" w16cid:durableId="1359232634">
    <w:abstractNumId w:val="20"/>
  </w:num>
  <w:num w:numId="24" w16cid:durableId="9724787">
    <w:abstractNumId w:val="29"/>
  </w:num>
  <w:num w:numId="25" w16cid:durableId="266547021">
    <w:abstractNumId w:val="24"/>
  </w:num>
  <w:num w:numId="26" w16cid:durableId="1318341387">
    <w:abstractNumId w:val="46"/>
  </w:num>
  <w:num w:numId="27" w16cid:durableId="319431058">
    <w:abstractNumId w:val="1"/>
  </w:num>
  <w:num w:numId="28" w16cid:durableId="926428715">
    <w:abstractNumId w:val="3"/>
  </w:num>
  <w:num w:numId="29" w16cid:durableId="1311473484">
    <w:abstractNumId w:val="13"/>
  </w:num>
  <w:num w:numId="30" w16cid:durableId="1380282600">
    <w:abstractNumId w:val="12"/>
  </w:num>
  <w:num w:numId="31" w16cid:durableId="1534420582">
    <w:abstractNumId w:val="11"/>
  </w:num>
  <w:num w:numId="32" w16cid:durableId="1128662980">
    <w:abstractNumId w:val="26"/>
  </w:num>
  <w:num w:numId="33" w16cid:durableId="383984986">
    <w:abstractNumId w:val="21"/>
  </w:num>
  <w:num w:numId="34" w16cid:durableId="2139642392">
    <w:abstractNumId w:val="0"/>
  </w:num>
  <w:num w:numId="35" w16cid:durableId="41945518">
    <w:abstractNumId w:val="17"/>
  </w:num>
  <w:num w:numId="36" w16cid:durableId="1154637523">
    <w:abstractNumId w:val="10"/>
  </w:num>
  <w:num w:numId="37" w16cid:durableId="122426471">
    <w:abstractNumId w:val="35"/>
  </w:num>
  <w:num w:numId="38" w16cid:durableId="741148267">
    <w:abstractNumId w:val="7"/>
  </w:num>
  <w:num w:numId="39" w16cid:durableId="492186378">
    <w:abstractNumId w:val="38"/>
  </w:num>
  <w:num w:numId="40" w16cid:durableId="2172879">
    <w:abstractNumId w:val="32"/>
  </w:num>
  <w:num w:numId="41" w16cid:durableId="842016249">
    <w:abstractNumId w:val="2"/>
  </w:num>
  <w:num w:numId="42" w16cid:durableId="804198505">
    <w:abstractNumId w:val="43"/>
  </w:num>
  <w:num w:numId="43" w16cid:durableId="405805862">
    <w:abstractNumId w:val="36"/>
  </w:num>
  <w:num w:numId="44" w16cid:durableId="15812163">
    <w:abstractNumId w:val="47"/>
  </w:num>
  <w:num w:numId="45" w16cid:durableId="1676686689">
    <w:abstractNumId w:val="5"/>
  </w:num>
  <w:num w:numId="46" w16cid:durableId="1721783631">
    <w:abstractNumId w:val="40"/>
  </w:num>
  <w:num w:numId="47" w16cid:durableId="1191071264">
    <w:abstractNumId w:val="19"/>
  </w:num>
  <w:num w:numId="48" w16cid:durableId="2077697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5CBF"/>
    <w:rsid w:val="0001686B"/>
    <w:rsid w:val="00020AC6"/>
    <w:rsid w:val="00026510"/>
    <w:rsid w:val="00030213"/>
    <w:rsid w:val="0003250C"/>
    <w:rsid w:val="00035107"/>
    <w:rsid w:val="00040EF9"/>
    <w:rsid w:val="0004339F"/>
    <w:rsid w:val="00044023"/>
    <w:rsid w:val="00047994"/>
    <w:rsid w:val="00050A1D"/>
    <w:rsid w:val="000537B4"/>
    <w:rsid w:val="0006093A"/>
    <w:rsid w:val="00060EEA"/>
    <w:rsid w:val="000610B1"/>
    <w:rsid w:val="00061F71"/>
    <w:rsid w:val="00070B3B"/>
    <w:rsid w:val="00076EE3"/>
    <w:rsid w:val="000872A1"/>
    <w:rsid w:val="00092664"/>
    <w:rsid w:val="0009493D"/>
    <w:rsid w:val="00097FB2"/>
    <w:rsid w:val="000B305A"/>
    <w:rsid w:val="000C15A4"/>
    <w:rsid w:val="000C5698"/>
    <w:rsid w:val="000D0D9A"/>
    <w:rsid w:val="000D2F1B"/>
    <w:rsid w:val="000D577B"/>
    <w:rsid w:val="000E1248"/>
    <w:rsid w:val="000F065A"/>
    <w:rsid w:val="000F0BBD"/>
    <w:rsid w:val="000F42CE"/>
    <w:rsid w:val="00101888"/>
    <w:rsid w:val="001051B9"/>
    <w:rsid w:val="00106263"/>
    <w:rsid w:val="00117566"/>
    <w:rsid w:val="001200E3"/>
    <w:rsid w:val="00124F24"/>
    <w:rsid w:val="0012791A"/>
    <w:rsid w:val="00147BC2"/>
    <w:rsid w:val="00150041"/>
    <w:rsid w:val="0015631F"/>
    <w:rsid w:val="001567C8"/>
    <w:rsid w:val="0016043F"/>
    <w:rsid w:val="001647B8"/>
    <w:rsid w:val="001A7A60"/>
    <w:rsid w:val="001B0476"/>
    <w:rsid w:val="001B0DB0"/>
    <w:rsid w:val="001B22F3"/>
    <w:rsid w:val="001B3A22"/>
    <w:rsid w:val="001B4476"/>
    <w:rsid w:val="001B5CF5"/>
    <w:rsid w:val="001B648C"/>
    <w:rsid w:val="001B7FB8"/>
    <w:rsid w:val="001C7E78"/>
    <w:rsid w:val="001D1903"/>
    <w:rsid w:val="001E51FE"/>
    <w:rsid w:val="001E53B7"/>
    <w:rsid w:val="001E5FA1"/>
    <w:rsid w:val="001F0D4C"/>
    <w:rsid w:val="00203D9F"/>
    <w:rsid w:val="002118C4"/>
    <w:rsid w:val="00211E87"/>
    <w:rsid w:val="002137A6"/>
    <w:rsid w:val="002149B6"/>
    <w:rsid w:val="00215627"/>
    <w:rsid w:val="00216B2E"/>
    <w:rsid w:val="00221049"/>
    <w:rsid w:val="0022295A"/>
    <w:rsid w:val="0023725B"/>
    <w:rsid w:val="00237655"/>
    <w:rsid w:val="0024243D"/>
    <w:rsid w:val="002476AF"/>
    <w:rsid w:val="00250162"/>
    <w:rsid w:val="0025392B"/>
    <w:rsid w:val="00262C45"/>
    <w:rsid w:val="00265D7F"/>
    <w:rsid w:val="00270EDA"/>
    <w:rsid w:val="00280EF1"/>
    <w:rsid w:val="00285299"/>
    <w:rsid w:val="00290AA6"/>
    <w:rsid w:val="00296646"/>
    <w:rsid w:val="002A0220"/>
    <w:rsid w:val="002A751A"/>
    <w:rsid w:val="002B3037"/>
    <w:rsid w:val="002C0AEE"/>
    <w:rsid w:val="002D435B"/>
    <w:rsid w:val="0030081D"/>
    <w:rsid w:val="003011E0"/>
    <w:rsid w:val="00303291"/>
    <w:rsid w:val="0030665E"/>
    <w:rsid w:val="003132B3"/>
    <w:rsid w:val="0031476D"/>
    <w:rsid w:val="00322FFB"/>
    <w:rsid w:val="00326AB2"/>
    <w:rsid w:val="00336A80"/>
    <w:rsid w:val="00337489"/>
    <w:rsid w:val="00337D4E"/>
    <w:rsid w:val="00341CA8"/>
    <w:rsid w:val="003511DE"/>
    <w:rsid w:val="00356F78"/>
    <w:rsid w:val="0036667C"/>
    <w:rsid w:val="003729F5"/>
    <w:rsid w:val="003811EF"/>
    <w:rsid w:val="00383DAA"/>
    <w:rsid w:val="00391CBC"/>
    <w:rsid w:val="00391DED"/>
    <w:rsid w:val="003932EF"/>
    <w:rsid w:val="003A0108"/>
    <w:rsid w:val="003A1535"/>
    <w:rsid w:val="003B0884"/>
    <w:rsid w:val="003C0E3A"/>
    <w:rsid w:val="003C54A6"/>
    <w:rsid w:val="003C7349"/>
    <w:rsid w:val="003E156A"/>
    <w:rsid w:val="003E353C"/>
    <w:rsid w:val="003E5889"/>
    <w:rsid w:val="004001DB"/>
    <w:rsid w:val="0040346E"/>
    <w:rsid w:val="004106A5"/>
    <w:rsid w:val="00425417"/>
    <w:rsid w:val="00427275"/>
    <w:rsid w:val="004344A5"/>
    <w:rsid w:val="00444A2E"/>
    <w:rsid w:val="00454641"/>
    <w:rsid w:val="0045614A"/>
    <w:rsid w:val="00456CFD"/>
    <w:rsid w:val="00461E46"/>
    <w:rsid w:val="0046309C"/>
    <w:rsid w:val="0046424A"/>
    <w:rsid w:val="00470004"/>
    <w:rsid w:val="00471135"/>
    <w:rsid w:val="00471496"/>
    <w:rsid w:val="00472D96"/>
    <w:rsid w:val="00480FDF"/>
    <w:rsid w:val="004844BC"/>
    <w:rsid w:val="00485492"/>
    <w:rsid w:val="004905D6"/>
    <w:rsid w:val="004A6052"/>
    <w:rsid w:val="004B1F98"/>
    <w:rsid w:val="004B2514"/>
    <w:rsid w:val="004B7C0F"/>
    <w:rsid w:val="004C452E"/>
    <w:rsid w:val="004D3E00"/>
    <w:rsid w:val="004F175F"/>
    <w:rsid w:val="004F231A"/>
    <w:rsid w:val="004F547F"/>
    <w:rsid w:val="004F7530"/>
    <w:rsid w:val="00504208"/>
    <w:rsid w:val="005052C3"/>
    <w:rsid w:val="005174EA"/>
    <w:rsid w:val="00526421"/>
    <w:rsid w:val="00533E5A"/>
    <w:rsid w:val="005408E7"/>
    <w:rsid w:val="00542069"/>
    <w:rsid w:val="00544FE5"/>
    <w:rsid w:val="005450F8"/>
    <w:rsid w:val="005454D6"/>
    <w:rsid w:val="00556465"/>
    <w:rsid w:val="0056256E"/>
    <w:rsid w:val="00566A39"/>
    <w:rsid w:val="00571946"/>
    <w:rsid w:val="005723CB"/>
    <w:rsid w:val="0059004D"/>
    <w:rsid w:val="00592876"/>
    <w:rsid w:val="005969D0"/>
    <w:rsid w:val="00597638"/>
    <w:rsid w:val="00597D47"/>
    <w:rsid w:val="005A2C57"/>
    <w:rsid w:val="005A3C96"/>
    <w:rsid w:val="005A5491"/>
    <w:rsid w:val="005B1CAF"/>
    <w:rsid w:val="005B49A4"/>
    <w:rsid w:val="005B74D3"/>
    <w:rsid w:val="005C24B1"/>
    <w:rsid w:val="005C3414"/>
    <w:rsid w:val="005C42DC"/>
    <w:rsid w:val="005C56F2"/>
    <w:rsid w:val="005C7D9C"/>
    <w:rsid w:val="005D07F0"/>
    <w:rsid w:val="005D32F9"/>
    <w:rsid w:val="005E461F"/>
    <w:rsid w:val="005E6C55"/>
    <w:rsid w:val="00611247"/>
    <w:rsid w:val="00612D4A"/>
    <w:rsid w:val="00613BA7"/>
    <w:rsid w:val="006144DD"/>
    <w:rsid w:val="00616908"/>
    <w:rsid w:val="006177E0"/>
    <w:rsid w:val="006214AA"/>
    <w:rsid w:val="00630958"/>
    <w:rsid w:val="00630BA3"/>
    <w:rsid w:val="00641F49"/>
    <w:rsid w:val="00653383"/>
    <w:rsid w:val="00654D51"/>
    <w:rsid w:val="00657E00"/>
    <w:rsid w:val="00662153"/>
    <w:rsid w:val="00667ED2"/>
    <w:rsid w:val="00670728"/>
    <w:rsid w:val="006708D5"/>
    <w:rsid w:val="00676FC2"/>
    <w:rsid w:val="006813E1"/>
    <w:rsid w:val="00684982"/>
    <w:rsid w:val="0068706E"/>
    <w:rsid w:val="00695C69"/>
    <w:rsid w:val="006A41C6"/>
    <w:rsid w:val="006A630D"/>
    <w:rsid w:val="006B77FC"/>
    <w:rsid w:val="006C4577"/>
    <w:rsid w:val="006C7B23"/>
    <w:rsid w:val="006D2D96"/>
    <w:rsid w:val="006E09E9"/>
    <w:rsid w:val="006F629E"/>
    <w:rsid w:val="006F7B77"/>
    <w:rsid w:val="00700088"/>
    <w:rsid w:val="0070065C"/>
    <w:rsid w:val="0070276B"/>
    <w:rsid w:val="00702C52"/>
    <w:rsid w:val="0070705F"/>
    <w:rsid w:val="00717DF6"/>
    <w:rsid w:val="007277A5"/>
    <w:rsid w:val="00732A28"/>
    <w:rsid w:val="00743626"/>
    <w:rsid w:val="007530F6"/>
    <w:rsid w:val="00755BE7"/>
    <w:rsid w:val="00762127"/>
    <w:rsid w:val="00763CAE"/>
    <w:rsid w:val="00766DBB"/>
    <w:rsid w:val="00767743"/>
    <w:rsid w:val="007719D2"/>
    <w:rsid w:val="00773EDF"/>
    <w:rsid w:val="00784E93"/>
    <w:rsid w:val="007932B7"/>
    <w:rsid w:val="007934C7"/>
    <w:rsid w:val="00793A8D"/>
    <w:rsid w:val="007B4B7F"/>
    <w:rsid w:val="007C29F8"/>
    <w:rsid w:val="007C7130"/>
    <w:rsid w:val="007C7C2A"/>
    <w:rsid w:val="007D2B8D"/>
    <w:rsid w:val="007D3C68"/>
    <w:rsid w:val="007E447E"/>
    <w:rsid w:val="007F0D6E"/>
    <w:rsid w:val="007F3EF9"/>
    <w:rsid w:val="008000ED"/>
    <w:rsid w:val="00802AEB"/>
    <w:rsid w:val="008039BE"/>
    <w:rsid w:val="0080753C"/>
    <w:rsid w:val="00812E7C"/>
    <w:rsid w:val="00815F31"/>
    <w:rsid w:val="00820E1A"/>
    <w:rsid w:val="00821C53"/>
    <w:rsid w:val="00823058"/>
    <w:rsid w:val="00830E9B"/>
    <w:rsid w:val="00842968"/>
    <w:rsid w:val="008432AE"/>
    <w:rsid w:val="0084405F"/>
    <w:rsid w:val="00860525"/>
    <w:rsid w:val="00862F63"/>
    <w:rsid w:val="00863680"/>
    <w:rsid w:val="00864E4E"/>
    <w:rsid w:val="00865ED5"/>
    <w:rsid w:val="00873447"/>
    <w:rsid w:val="00876A33"/>
    <w:rsid w:val="008811B3"/>
    <w:rsid w:val="00883C88"/>
    <w:rsid w:val="00883FA1"/>
    <w:rsid w:val="00884ED8"/>
    <w:rsid w:val="00886080"/>
    <w:rsid w:val="008867DE"/>
    <w:rsid w:val="00891919"/>
    <w:rsid w:val="008974E5"/>
    <w:rsid w:val="008A6F0E"/>
    <w:rsid w:val="008D178E"/>
    <w:rsid w:val="008D2758"/>
    <w:rsid w:val="008D3016"/>
    <w:rsid w:val="008E5877"/>
    <w:rsid w:val="008E78F1"/>
    <w:rsid w:val="008F0C80"/>
    <w:rsid w:val="008F3C32"/>
    <w:rsid w:val="00902C67"/>
    <w:rsid w:val="00907698"/>
    <w:rsid w:val="00915CA0"/>
    <w:rsid w:val="00921955"/>
    <w:rsid w:val="00922670"/>
    <w:rsid w:val="0092279B"/>
    <w:rsid w:val="009249CD"/>
    <w:rsid w:val="00924DB0"/>
    <w:rsid w:val="009432A2"/>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318E"/>
    <w:rsid w:val="009C0D51"/>
    <w:rsid w:val="009C3068"/>
    <w:rsid w:val="009C6280"/>
    <w:rsid w:val="009D40D9"/>
    <w:rsid w:val="009F3686"/>
    <w:rsid w:val="009F57D6"/>
    <w:rsid w:val="009F5AE3"/>
    <w:rsid w:val="00A1505B"/>
    <w:rsid w:val="00A17625"/>
    <w:rsid w:val="00A22CA2"/>
    <w:rsid w:val="00A31D4B"/>
    <w:rsid w:val="00A32A6C"/>
    <w:rsid w:val="00A349EA"/>
    <w:rsid w:val="00A45595"/>
    <w:rsid w:val="00A47634"/>
    <w:rsid w:val="00A50827"/>
    <w:rsid w:val="00A54520"/>
    <w:rsid w:val="00A55C0F"/>
    <w:rsid w:val="00A56C88"/>
    <w:rsid w:val="00A61220"/>
    <w:rsid w:val="00A621CA"/>
    <w:rsid w:val="00A70B7F"/>
    <w:rsid w:val="00A71198"/>
    <w:rsid w:val="00A7318C"/>
    <w:rsid w:val="00A77376"/>
    <w:rsid w:val="00A8330B"/>
    <w:rsid w:val="00A850D7"/>
    <w:rsid w:val="00A91D43"/>
    <w:rsid w:val="00A91EAB"/>
    <w:rsid w:val="00A93E8D"/>
    <w:rsid w:val="00AA45D4"/>
    <w:rsid w:val="00AA4CE4"/>
    <w:rsid w:val="00AA7093"/>
    <w:rsid w:val="00AB1227"/>
    <w:rsid w:val="00AC0982"/>
    <w:rsid w:val="00AE21A7"/>
    <w:rsid w:val="00AE62E0"/>
    <w:rsid w:val="00AF7C44"/>
    <w:rsid w:val="00B03423"/>
    <w:rsid w:val="00B05143"/>
    <w:rsid w:val="00B053C1"/>
    <w:rsid w:val="00B12540"/>
    <w:rsid w:val="00B129A0"/>
    <w:rsid w:val="00B2072F"/>
    <w:rsid w:val="00B22634"/>
    <w:rsid w:val="00B2264B"/>
    <w:rsid w:val="00B304A3"/>
    <w:rsid w:val="00B31DAC"/>
    <w:rsid w:val="00B35D20"/>
    <w:rsid w:val="00B408F9"/>
    <w:rsid w:val="00B5187B"/>
    <w:rsid w:val="00B5191B"/>
    <w:rsid w:val="00B526C8"/>
    <w:rsid w:val="00B55EAD"/>
    <w:rsid w:val="00B60DF1"/>
    <w:rsid w:val="00B745A4"/>
    <w:rsid w:val="00B74CAA"/>
    <w:rsid w:val="00B86ACA"/>
    <w:rsid w:val="00B908E3"/>
    <w:rsid w:val="00B90960"/>
    <w:rsid w:val="00BA5C46"/>
    <w:rsid w:val="00BA5E9B"/>
    <w:rsid w:val="00BB2B2A"/>
    <w:rsid w:val="00BB4BDF"/>
    <w:rsid w:val="00BB7FF0"/>
    <w:rsid w:val="00BC5224"/>
    <w:rsid w:val="00BC5ACD"/>
    <w:rsid w:val="00BE272E"/>
    <w:rsid w:val="00BE2B25"/>
    <w:rsid w:val="00BE3A03"/>
    <w:rsid w:val="00BF2BCB"/>
    <w:rsid w:val="00BF5BD7"/>
    <w:rsid w:val="00C03863"/>
    <w:rsid w:val="00C07B10"/>
    <w:rsid w:val="00C3606B"/>
    <w:rsid w:val="00C43A65"/>
    <w:rsid w:val="00C44AAE"/>
    <w:rsid w:val="00C524BF"/>
    <w:rsid w:val="00C53050"/>
    <w:rsid w:val="00C53F21"/>
    <w:rsid w:val="00C559C1"/>
    <w:rsid w:val="00C55CCC"/>
    <w:rsid w:val="00C560C0"/>
    <w:rsid w:val="00C57D52"/>
    <w:rsid w:val="00C6005B"/>
    <w:rsid w:val="00C67D68"/>
    <w:rsid w:val="00C72D62"/>
    <w:rsid w:val="00C73B04"/>
    <w:rsid w:val="00C75E4D"/>
    <w:rsid w:val="00C76A87"/>
    <w:rsid w:val="00C77CBD"/>
    <w:rsid w:val="00C84E02"/>
    <w:rsid w:val="00C937AB"/>
    <w:rsid w:val="00CA540E"/>
    <w:rsid w:val="00CA5D91"/>
    <w:rsid w:val="00CA5F96"/>
    <w:rsid w:val="00CB0A89"/>
    <w:rsid w:val="00CB2F7C"/>
    <w:rsid w:val="00CB4C72"/>
    <w:rsid w:val="00CB7970"/>
    <w:rsid w:val="00CC18E4"/>
    <w:rsid w:val="00CC4DAA"/>
    <w:rsid w:val="00CC5060"/>
    <w:rsid w:val="00CC74DD"/>
    <w:rsid w:val="00CE52D2"/>
    <w:rsid w:val="00CE6D78"/>
    <w:rsid w:val="00CF26C8"/>
    <w:rsid w:val="00CF3BF7"/>
    <w:rsid w:val="00CF5B9D"/>
    <w:rsid w:val="00D006F9"/>
    <w:rsid w:val="00D00DDB"/>
    <w:rsid w:val="00D10D26"/>
    <w:rsid w:val="00D10F76"/>
    <w:rsid w:val="00D138FA"/>
    <w:rsid w:val="00D15902"/>
    <w:rsid w:val="00D27BF6"/>
    <w:rsid w:val="00D27E94"/>
    <w:rsid w:val="00D32F72"/>
    <w:rsid w:val="00D45126"/>
    <w:rsid w:val="00D46CAB"/>
    <w:rsid w:val="00D46D84"/>
    <w:rsid w:val="00D50789"/>
    <w:rsid w:val="00D52050"/>
    <w:rsid w:val="00D54A99"/>
    <w:rsid w:val="00D60A0E"/>
    <w:rsid w:val="00D66EDC"/>
    <w:rsid w:val="00D722DD"/>
    <w:rsid w:val="00D848BF"/>
    <w:rsid w:val="00D93FC5"/>
    <w:rsid w:val="00DA3698"/>
    <w:rsid w:val="00DA5773"/>
    <w:rsid w:val="00DB5828"/>
    <w:rsid w:val="00DB5DBA"/>
    <w:rsid w:val="00DB6DDD"/>
    <w:rsid w:val="00DC34F1"/>
    <w:rsid w:val="00DC3B07"/>
    <w:rsid w:val="00DC60CA"/>
    <w:rsid w:val="00DC78F9"/>
    <w:rsid w:val="00DD2FC9"/>
    <w:rsid w:val="00DD30CF"/>
    <w:rsid w:val="00DD7C67"/>
    <w:rsid w:val="00DE0A11"/>
    <w:rsid w:val="00DF0D5D"/>
    <w:rsid w:val="00DF1E25"/>
    <w:rsid w:val="00DF55B2"/>
    <w:rsid w:val="00DF7363"/>
    <w:rsid w:val="00E00A61"/>
    <w:rsid w:val="00E012A5"/>
    <w:rsid w:val="00E05268"/>
    <w:rsid w:val="00E15145"/>
    <w:rsid w:val="00E17803"/>
    <w:rsid w:val="00E20671"/>
    <w:rsid w:val="00E2096D"/>
    <w:rsid w:val="00E22DDA"/>
    <w:rsid w:val="00E275F1"/>
    <w:rsid w:val="00E302A9"/>
    <w:rsid w:val="00E32610"/>
    <w:rsid w:val="00E3520C"/>
    <w:rsid w:val="00E35A19"/>
    <w:rsid w:val="00E364A9"/>
    <w:rsid w:val="00E37C72"/>
    <w:rsid w:val="00E4524C"/>
    <w:rsid w:val="00E45DEA"/>
    <w:rsid w:val="00E734F7"/>
    <w:rsid w:val="00E75094"/>
    <w:rsid w:val="00E76BA4"/>
    <w:rsid w:val="00E77DAF"/>
    <w:rsid w:val="00E81EBD"/>
    <w:rsid w:val="00E822BE"/>
    <w:rsid w:val="00E82F87"/>
    <w:rsid w:val="00E85485"/>
    <w:rsid w:val="00E90922"/>
    <w:rsid w:val="00E94178"/>
    <w:rsid w:val="00EA1678"/>
    <w:rsid w:val="00EA2123"/>
    <w:rsid w:val="00EB23DC"/>
    <w:rsid w:val="00EB27EB"/>
    <w:rsid w:val="00EB28B2"/>
    <w:rsid w:val="00EB7FFE"/>
    <w:rsid w:val="00EC4A8B"/>
    <w:rsid w:val="00EC4D72"/>
    <w:rsid w:val="00EC6B14"/>
    <w:rsid w:val="00ED24D1"/>
    <w:rsid w:val="00EF1252"/>
    <w:rsid w:val="00EF72D5"/>
    <w:rsid w:val="00EF7E41"/>
    <w:rsid w:val="00F0044C"/>
    <w:rsid w:val="00F01096"/>
    <w:rsid w:val="00F01AE2"/>
    <w:rsid w:val="00F04CAD"/>
    <w:rsid w:val="00F10357"/>
    <w:rsid w:val="00F108F6"/>
    <w:rsid w:val="00F12AB0"/>
    <w:rsid w:val="00F155BA"/>
    <w:rsid w:val="00F24694"/>
    <w:rsid w:val="00F256BF"/>
    <w:rsid w:val="00F26C0C"/>
    <w:rsid w:val="00F34667"/>
    <w:rsid w:val="00F36231"/>
    <w:rsid w:val="00F40E4C"/>
    <w:rsid w:val="00F440AE"/>
    <w:rsid w:val="00F45878"/>
    <w:rsid w:val="00F50C67"/>
    <w:rsid w:val="00F55544"/>
    <w:rsid w:val="00F5624F"/>
    <w:rsid w:val="00F622E0"/>
    <w:rsid w:val="00F669A8"/>
    <w:rsid w:val="00F713ED"/>
    <w:rsid w:val="00F71C9C"/>
    <w:rsid w:val="00F74E20"/>
    <w:rsid w:val="00F913E4"/>
    <w:rsid w:val="00F942F9"/>
    <w:rsid w:val="00F94CD3"/>
    <w:rsid w:val="00FA468C"/>
    <w:rsid w:val="00FA57E4"/>
    <w:rsid w:val="00FB468B"/>
    <w:rsid w:val="00FB6494"/>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8362963"/>
  <w15:docId w15:val="{696F4B5F-B8EB-4128-ADB4-A7E24B7C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D61-08FE-4DFD-9776-39D4562C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210</TotalTime>
  <Pages>3</Pages>
  <Words>894</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8</cp:revision>
  <cp:lastPrinted>2018-04-02T18:52:00Z</cp:lastPrinted>
  <dcterms:created xsi:type="dcterms:W3CDTF">2022-10-06T22:35:00Z</dcterms:created>
  <dcterms:modified xsi:type="dcterms:W3CDTF">2023-10-06T16:44:00Z</dcterms:modified>
</cp:coreProperties>
</file>